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9188F">
              <w:rPr>
                <w:rFonts w:ascii="Tahoma" w:hAnsi="Tahoma" w:cs="Tahoma"/>
                <w:sz w:val="16"/>
                <w:szCs w:val="16"/>
              </w:rPr>
              <w:t>benzediğinin farkına varır.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E53CD" w:rsidRPr="0059188F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mızın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Şekli</w:t>
            </w:r>
          </w:p>
          <w:p w:rsidR="004568A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*Dünya’mızın Şekli Neye Benzer?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3CD" w:rsidRPr="0059188F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ın Şekli</w:t>
            </w:r>
          </w:p>
          <w:p w:rsidR="004568A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*Dünya’mızın Katmanları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0654AF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4568AD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 w:rsidR="00300D2E"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300D2E">
              <w:rPr>
                <w:rFonts w:ascii="Tahoma" w:hAnsi="Tahoma" w:cs="Tahoma"/>
                <w:sz w:val="16"/>
                <w:szCs w:val="16"/>
              </w:rPr>
              <w:t>19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87C71" w:rsidRPr="00C2667D" w:rsidTr="00B55997">
        <w:trPr>
          <w:trHeight w:val="23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B55997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87C71" w:rsidRDefault="00B55997" w:rsidP="00B559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D87C7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 Ekim</w:t>
            </w:r>
          </w:p>
        </w:tc>
        <w:tc>
          <w:tcPr>
            <w:tcW w:w="425" w:type="dxa"/>
            <w:textDirection w:val="btLr"/>
            <w:vAlign w:val="center"/>
          </w:tcPr>
          <w:p w:rsidR="00D87C71" w:rsidRDefault="00F9555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87C7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D87C71" w:rsidRPr="00523A61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:rsidR="00AE53CD" w:rsidRPr="00233EED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ın Yapısı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*Kara ve Su Katmanları</w:t>
            </w:r>
          </w:p>
          <w:p w:rsidR="00233EE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Katmanı</w:t>
            </w:r>
          </w:p>
        </w:tc>
        <w:tc>
          <w:tcPr>
            <w:tcW w:w="1418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87C71" w:rsidRPr="00523A61" w:rsidRDefault="00D87C71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87C71" w:rsidRDefault="00D87C71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  <w:p w:rsidR="004269CE" w:rsidRDefault="004269CE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69CE" w:rsidRPr="00523A61" w:rsidRDefault="004269CE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523A61" w:rsidRDefault="00300D2E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33</w:t>
            </w:r>
            <w:r w:rsid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Align w:val="center"/>
          </w:tcPr>
          <w:p w:rsidR="00AE53CD" w:rsidRPr="00233EED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*Görme Organımız: Göz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 Sağlığı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*Duyma Organımız: Kulak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*Kulak Sağlığı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*Koku Alma Organımız: Burun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*Burun Sağlığı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*Tat Alma Organımız: Dil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*Dil Sağlığı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*Dokunma Organımız: Deri</w:t>
            </w:r>
          </w:p>
          <w:p w:rsidR="004568A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Deri Sağlığı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60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*2.Ünite Değerlendirme Çalışmaları (sayfa </w:t>
            </w:r>
            <w:r w:rsidR="00300D2E">
              <w:rPr>
                <w:rFonts w:ascii="Tahoma" w:hAnsi="Tahoma" w:cs="Tahoma"/>
                <w:sz w:val="16"/>
                <w:szCs w:val="16"/>
              </w:rPr>
              <w:t>62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4568AD" w:rsidRPr="00C2667D" w:rsidTr="00AE53CD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06 Kasım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E53CD" w:rsidRPr="00AD3CD8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D3CD8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*Hızlanma ve Yavaşlama Hareketi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 Değiştirme Hareketi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*Sallanma Hareketi</w:t>
            </w:r>
          </w:p>
          <w:p w:rsidR="004568A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*Dönme Hareketi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568AD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68AD" w:rsidRPr="00523A61" w:rsidRDefault="004568AD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</w:tc>
        <w:tc>
          <w:tcPr>
            <w:tcW w:w="2693" w:type="dxa"/>
            <w:vAlign w:val="center"/>
          </w:tcPr>
          <w:p w:rsidR="00AE53CD" w:rsidRPr="00E71AF0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568A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 Keşfedelim</w:t>
            </w:r>
          </w:p>
        </w:tc>
        <w:tc>
          <w:tcPr>
            <w:tcW w:w="1418" w:type="dxa"/>
            <w:vMerge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68AD" w:rsidRPr="00523A61" w:rsidRDefault="004568AD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  <w:tr w:rsidR="00AD7563" w:rsidRPr="00C2667D" w:rsidTr="00AD7563">
        <w:trPr>
          <w:trHeight w:val="226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7563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AD7563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Kasım – 20 Kasım</w:t>
            </w:r>
          </w:p>
        </w:tc>
        <w:tc>
          <w:tcPr>
            <w:tcW w:w="14713" w:type="dxa"/>
            <w:gridSpan w:val="8"/>
            <w:vAlign w:val="center"/>
          </w:tcPr>
          <w:p w:rsidR="00AD7563" w:rsidRPr="00571381" w:rsidRDefault="00AD7563" w:rsidP="00AD7563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4568AD" w:rsidRPr="00C2667D" w:rsidTr="00AE53CD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:rsidR="00AE53CD" w:rsidRPr="00E71AF0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568A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 Keşfedelim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568AD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68AD" w:rsidRPr="00523A61" w:rsidRDefault="004568AD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:rsidR="00AE53CD" w:rsidRPr="00E71AF0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568AD" w:rsidRPr="00313BA4" w:rsidRDefault="00AE53CD" w:rsidP="00AE53CD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Hareketli Cisimlerin Sebep Olabileceği Tehlikeler</w:t>
            </w:r>
          </w:p>
        </w:tc>
        <w:tc>
          <w:tcPr>
            <w:tcW w:w="1418" w:type="dxa"/>
            <w:vMerge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durumlar, sürücülerin aracın kontrolünü kaybetmesi sonucunda can ve mal kayıplarının oluşması, çığ,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sel vb. örnekler verilir.</w:t>
            </w:r>
          </w:p>
        </w:tc>
        <w:tc>
          <w:tcPr>
            <w:tcW w:w="1559" w:type="dxa"/>
            <w:vAlign w:val="center"/>
          </w:tcPr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Çalışmaları</w:t>
            </w:r>
          </w:p>
        </w:tc>
      </w:tr>
    </w:tbl>
    <w:p w:rsidR="00AD7563" w:rsidRDefault="00AD756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D7563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7563" w:rsidRPr="00523A61" w:rsidRDefault="00AD7563" w:rsidP="00AD756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AD7563" w:rsidRPr="00523A61" w:rsidRDefault="00AD7563" w:rsidP="00AD756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AD7563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D7563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D7563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7563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7563" w:rsidRPr="00C2667D" w:rsidTr="00543AD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7563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D7563" w:rsidRPr="00523A61" w:rsidRDefault="004C4280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D7563" w:rsidRPr="00676504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AE53CD" w:rsidRPr="001C33B6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-Sertlik-Yumuşaklık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-Esneklik</w:t>
            </w:r>
          </w:p>
          <w:p w:rsidR="00AD7563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-Kırılganlık</w:t>
            </w:r>
          </w:p>
        </w:tc>
        <w:tc>
          <w:tcPr>
            <w:tcW w:w="1418" w:type="dxa"/>
            <w:vAlign w:val="center"/>
          </w:tcPr>
          <w:p w:rsidR="00AD7563" w:rsidRPr="00EB45D5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7563" w:rsidRPr="00EB45D5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D7563" w:rsidRPr="00523A61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D7563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7563" w:rsidRPr="000F3A2E" w:rsidRDefault="004269CE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</w:tc>
        <w:tc>
          <w:tcPr>
            <w:tcW w:w="1956" w:type="dxa"/>
            <w:vAlign w:val="center"/>
          </w:tcPr>
          <w:p w:rsidR="00AD7563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676504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AE53CD" w:rsidRPr="001C33B6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4568A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-Pürüzlü-Pürüzsüz Olma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değinilir.</w:t>
            </w: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4280" w:rsidRPr="00C2667D" w:rsidTr="001C33B6">
        <w:trPr>
          <w:trHeight w:val="93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C4280" w:rsidRPr="00523A61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4280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4280" w:rsidRPr="00523A61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Merge w:val="restart"/>
            <w:vAlign w:val="center"/>
          </w:tcPr>
          <w:p w:rsidR="004C4280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  <w:p w:rsidR="004C4280" w:rsidRPr="00676504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4280" w:rsidRPr="00676504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2693" w:type="dxa"/>
            <w:vMerge w:val="restart"/>
            <w:vAlign w:val="center"/>
          </w:tcPr>
          <w:p w:rsidR="00AE53CD" w:rsidRPr="001C33B6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-Renk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-Koku</w:t>
            </w:r>
          </w:p>
          <w:p w:rsidR="004C4280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-Tat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E53C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3CD" w:rsidRPr="001C33B6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4C4280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4C4280" w:rsidRDefault="004C4280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4280" w:rsidRPr="00523A61" w:rsidRDefault="004C4280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4280" w:rsidRPr="00B1402B" w:rsidRDefault="004C4280" w:rsidP="00B1402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1402B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1402B">
              <w:rPr>
                <w:rFonts w:ascii="Tahoma" w:hAnsi="Tahoma" w:cs="Tahoma"/>
                <w:sz w:val="16"/>
                <w:szCs w:val="16"/>
              </w:rPr>
              <w:t>. Alınabilecek güvenlik önlemleri öğrencilerle birlikte tespit edilir.</w:t>
            </w:r>
          </w:p>
          <w:p w:rsidR="004C4280" w:rsidRPr="00523A61" w:rsidRDefault="004C4280" w:rsidP="00B1402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1402B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1402B">
              <w:rPr>
                <w:rFonts w:ascii="Tahoma" w:hAnsi="Tahoma" w:cs="Tahoma"/>
                <w:sz w:val="16"/>
                <w:szCs w:val="16"/>
              </w:rPr>
              <w:t>. Gerekli güvenlik tedbirleri alınır.</w:t>
            </w:r>
          </w:p>
        </w:tc>
        <w:tc>
          <w:tcPr>
            <w:tcW w:w="1559" w:type="dxa"/>
            <w:vAlign w:val="center"/>
          </w:tcPr>
          <w:p w:rsidR="004C4280" w:rsidRPr="000F3A2E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4C4280" w:rsidRDefault="004C4280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C4280" w:rsidRPr="00C2667D" w:rsidTr="00DF3888">
        <w:trPr>
          <w:trHeight w:val="93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4C4280" w:rsidRPr="00F1107C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C4280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C4280" w:rsidRPr="00F1107C" w:rsidRDefault="004C4280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C4280" w:rsidRPr="000F3A2E" w:rsidRDefault="004C4280" w:rsidP="00DD1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C4280" w:rsidRDefault="004C4280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B6" w:rsidRPr="00C2667D" w:rsidTr="004C4280">
        <w:trPr>
          <w:trHeight w:val="187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Aralık 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31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693" w:type="dxa"/>
            <w:vAlign w:val="center"/>
          </w:tcPr>
          <w:p w:rsidR="00AE53CD" w:rsidRPr="001C33B6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C33B6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3B6" w:rsidRPr="00523A61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3B6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4C4280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15-16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Default="000E2DA2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:rsidR="00AE53CD" w:rsidRPr="00B1402B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Katı Hali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Sıvı Hali</w:t>
            </w:r>
          </w:p>
          <w:p w:rsidR="00B1402B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Gaz Hali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1402B">
              <w:rPr>
                <w:rFonts w:ascii="Tahoma" w:hAnsi="Tahoma" w:cs="Tahoma"/>
                <w:sz w:val="16"/>
                <w:szCs w:val="16"/>
              </w:rPr>
              <w:t>uzaklık vb.) değinilmez.</w:t>
            </w:r>
          </w:p>
        </w:tc>
        <w:tc>
          <w:tcPr>
            <w:tcW w:w="1559" w:type="dxa"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43AD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130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23A61" w:rsidRDefault="00543ADD" w:rsidP="00300D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Çalışmaları (sayfa 1</w:t>
            </w:r>
            <w:r w:rsidR="00300D2E">
              <w:rPr>
                <w:rFonts w:ascii="Tahoma" w:hAnsi="Tahoma" w:cs="Tahoma"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4C4280" w:rsidRDefault="004C428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191BCE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 xml:space="preserve"> Ocak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E53CD" w:rsidRPr="00F11BA1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AE53C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*Işığın Görmedeki Rolü 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DF3888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29E" w:rsidRPr="00C2667D" w:rsidTr="00F8206A">
        <w:trPr>
          <w:trHeight w:val="831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8C629E" w:rsidRPr="00E854EE" w:rsidRDefault="008C629E" w:rsidP="008C629E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proofErr w:type="gramStart"/>
            <w:r w:rsidRPr="00E854EE">
              <w:rPr>
                <w:rFonts w:ascii="Tahoma" w:hAnsi="Tahoma" w:cs="Tahoma"/>
                <w:color w:val="FF0000"/>
                <w:sz w:val="48"/>
                <w:szCs w:val="48"/>
              </w:rPr>
              <w:t>YARI YIL</w:t>
            </w:r>
            <w:proofErr w:type="gramEnd"/>
            <w:r w:rsidRPr="00E854EE">
              <w:rPr>
                <w:rFonts w:ascii="Tahoma" w:hAnsi="Tahoma" w:cs="Tahoma"/>
                <w:color w:val="FF0000"/>
                <w:sz w:val="48"/>
                <w:szCs w:val="48"/>
              </w:rPr>
              <w:t xml:space="preserve"> TATİLİ</w:t>
            </w:r>
          </w:p>
          <w:p w:rsidR="008C629E" w:rsidRDefault="008C629E" w:rsidP="008C62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E53CD" w:rsidRPr="00F11BA1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AE53C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*Işığın Görmedeki Rolü 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DF3888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1F8" w:rsidRPr="00C2667D" w:rsidTr="00F8206A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1F8" w:rsidRDefault="001C31F8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C31F8" w:rsidRPr="00523A61" w:rsidRDefault="001C31F8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textDirection w:val="btLr"/>
            <w:vAlign w:val="center"/>
          </w:tcPr>
          <w:p w:rsidR="001C31F8" w:rsidRPr="00523A61" w:rsidRDefault="001C31F8" w:rsidP="00F82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1C31F8" w:rsidRPr="00523A61" w:rsidRDefault="001C31F8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C31F8" w:rsidRPr="00523A61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 w:rsidRPr="00F96142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AE53CD" w:rsidRPr="00F96142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AE53C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Işık Kaynakları</w:t>
            </w:r>
          </w:p>
          <w:p w:rsidR="001C31F8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Işık Kaynakları</w:t>
            </w:r>
          </w:p>
        </w:tc>
        <w:tc>
          <w:tcPr>
            <w:tcW w:w="1418" w:type="dxa"/>
            <w:vMerge/>
            <w:vAlign w:val="center"/>
          </w:tcPr>
          <w:p w:rsidR="001C31F8" w:rsidRPr="00EB45D5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B45D5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1F8" w:rsidRPr="00DF388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1F8" w:rsidRPr="00523A61" w:rsidRDefault="001D6C0E" w:rsidP="004C4280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:rsidR="001C31F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1F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1F8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150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53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9D740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2DA2">
              <w:rPr>
                <w:rFonts w:ascii="Tahoma" w:hAnsi="Tahoma" w:cs="Tahoma"/>
                <w:sz w:val="16"/>
                <w:szCs w:val="16"/>
              </w:rPr>
              <w:t>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9D740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E53CD" w:rsidRPr="00CB1AF2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4568A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Kaynakları</w:t>
            </w:r>
            <w:r w:rsidRPr="00782E4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E53CD" w:rsidRPr="00782E4F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3CD" w:rsidRPr="00CB1AF2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4568AD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*Sesin Yayılması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E53C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782E4F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CB1AF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33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AF2">
              <w:rPr>
                <w:rFonts w:ascii="Tahoma" w:hAnsi="Tahoma" w:cs="Tahoma"/>
                <w:sz w:val="16"/>
                <w:szCs w:val="16"/>
              </w:rPr>
              <w:t>işitilemeyeceğini fark eder.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50E26" w:rsidRPr="00112107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4568AD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50E26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112107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4568AD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*Uzaklık ve Ses Şiddeti Arasındaki İlişki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50E26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112107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*Şiddetli Sesin Zararları</w:t>
            </w:r>
          </w:p>
          <w:p w:rsidR="004568AD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*İşitme Kaybı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70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Çalışmaları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</w:tc>
        <w:tc>
          <w:tcPr>
            <w:tcW w:w="2693" w:type="dxa"/>
            <w:vAlign w:val="center"/>
          </w:tcPr>
          <w:p w:rsidR="00D50E26" w:rsidRPr="008C48B9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*Yedi ortak Canlılık Özelliği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*Büyüme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*Beslenme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*Hareket Etme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*Çoğalma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*Solunum Yapma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*Tepki Verme</w:t>
            </w:r>
          </w:p>
          <w:p w:rsidR="004568AD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*Boşaltım Yapma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8C48B9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48B9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8C48B9">
              <w:rPr>
                <w:rFonts w:ascii="Tahoma" w:hAnsi="Tahoma" w:cs="Tahoma"/>
                <w:sz w:val="16"/>
                <w:szCs w:val="16"/>
              </w:rPr>
              <w:t>. Canlıların sistematik sınıflandırılmasına girilmez.</w:t>
            </w:r>
          </w:p>
          <w:p w:rsidR="004568AD" w:rsidRPr="008C48B9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4568AD" w:rsidRPr="001D6C0E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1C31F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C31F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1C31F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3984" w:rsidRPr="00523A61" w:rsidRDefault="008C48B9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D50E26" w:rsidRPr="008C48B9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:rsidR="00473984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Yaşam Döngüsü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3984" w:rsidRPr="00523A61" w:rsidRDefault="008C48B9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EA5A76" w:rsidRPr="00523A61" w:rsidRDefault="001D6C0E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Dünya Sağlık Günün/Dünya Sağlık Haftası (7-13 Nisan)</w:t>
            </w:r>
          </w:p>
        </w:tc>
        <w:tc>
          <w:tcPr>
            <w:tcW w:w="1956" w:type="dxa"/>
            <w:vAlign w:val="center"/>
          </w:tcPr>
          <w:p w:rsidR="00B20608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187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1F8" w:rsidRPr="00C2667D" w:rsidTr="006777B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1F8" w:rsidRDefault="001C31F8" w:rsidP="006777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1C31F8" w:rsidRDefault="001C31F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Nisan – 16 Nisan</w:t>
            </w:r>
          </w:p>
        </w:tc>
        <w:tc>
          <w:tcPr>
            <w:tcW w:w="14713" w:type="dxa"/>
            <w:gridSpan w:val="8"/>
            <w:vAlign w:val="center"/>
          </w:tcPr>
          <w:p w:rsidR="001C31F8" w:rsidRDefault="006777B9" w:rsidP="006777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bookmarkEnd w:id="7"/>
    </w:tbl>
    <w:p w:rsidR="008662D4" w:rsidRDefault="008662D4" w:rsidP="00932D32"/>
    <w:p w:rsidR="008C48B9" w:rsidRDefault="008C48B9" w:rsidP="00932D32"/>
    <w:p w:rsidR="008C48B9" w:rsidRDefault="008C48B9" w:rsidP="00932D32"/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0E26" w:rsidRPr="00C2667D" w:rsidTr="00AE53CD">
        <w:trPr>
          <w:trHeight w:val="4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0E26" w:rsidRDefault="00D50E26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50E26" w:rsidRPr="00523A61" w:rsidRDefault="00D50E26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(27-28.HAFTA)</w:t>
            </w:r>
          </w:p>
        </w:tc>
        <w:tc>
          <w:tcPr>
            <w:tcW w:w="426" w:type="dxa"/>
            <w:textDirection w:val="btLr"/>
            <w:vAlign w:val="center"/>
          </w:tcPr>
          <w:p w:rsidR="00D50E26" w:rsidRPr="00523A61" w:rsidRDefault="00D50E26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D50E26" w:rsidRPr="00523A61" w:rsidRDefault="00D50E26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  <w:tc>
          <w:tcPr>
            <w:tcW w:w="2693" w:type="dxa"/>
            <w:vAlign w:val="center"/>
          </w:tcPr>
          <w:p w:rsidR="00D50E26" w:rsidRPr="008C48B9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Çevremizi Tanıyalım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50E26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Çevre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50E26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523A61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D50E26" w:rsidRPr="00264CD5" w:rsidRDefault="00D50E26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D50E26" w:rsidRPr="00264CD5" w:rsidRDefault="00D50E26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50E26" w:rsidRPr="00264CD5" w:rsidRDefault="00D50E26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50E26" w:rsidRPr="00264CD5" w:rsidRDefault="00D50E26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50E26" w:rsidRPr="00EB45D5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264CD5" w:rsidRDefault="00D50E26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50E26" w:rsidRPr="00523A61" w:rsidRDefault="00D50E26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0E26" w:rsidRPr="00C2667D" w:rsidTr="00D50E26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0E26" w:rsidRDefault="00D50E26" w:rsidP="00D50E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50E26" w:rsidRPr="00523A61" w:rsidRDefault="00D50E26" w:rsidP="00D50E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(29-30.HAFTA)</w:t>
            </w:r>
          </w:p>
        </w:tc>
        <w:tc>
          <w:tcPr>
            <w:tcW w:w="426" w:type="dxa"/>
            <w:textDirection w:val="btLr"/>
            <w:vAlign w:val="center"/>
          </w:tcPr>
          <w:p w:rsidR="00D50E26" w:rsidRPr="00523A61" w:rsidRDefault="00D50E26" w:rsidP="00D50E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D50E26" w:rsidRPr="00523A61" w:rsidRDefault="00D50E26" w:rsidP="00D50E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E26" w:rsidRPr="008C48B9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7C041D" w:rsidRDefault="007C041D" w:rsidP="007C041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7C041D" w:rsidRPr="00922883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Çevremizi Koruyalım</w:t>
            </w:r>
          </w:p>
          <w:p w:rsidR="00D50E26" w:rsidRDefault="00D50E26" w:rsidP="00D50E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D50E26" w:rsidRPr="00264CD5" w:rsidRDefault="00D50E26" w:rsidP="00D50E26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50E26" w:rsidRPr="00264CD5" w:rsidRDefault="00D50E26" w:rsidP="00D50E26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50E26" w:rsidRPr="00523A61" w:rsidRDefault="007C041D" w:rsidP="00D50E26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D50E26" w:rsidRDefault="00D50E26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7C041D" w:rsidRPr="00523A61" w:rsidRDefault="007C041D" w:rsidP="00D50E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50E26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6.Ünite Değerlendirme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Mayıs – 21 Mayıs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7C041D" w:rsidRPr="009816B6" w:rsidRDefault="007C041D" w:rsidP="007C041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4568A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Araç-Gereçler</w:t>
            </w:r>
          </w:p>
          <w:p w:rsidR="007C041D" w:rsidRPr="00523A61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Elektrikli Araçların Kullanım Amacı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219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568AD" w:rsidRPr="00C2667D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7C041D" w:rsidRPr="009816B6" w:rsidRDefault="007C041D" w:rsidP="007C041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*Şehir Elektriği</w:t>
            </w: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</w:t>
            </w: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*Batarya</w:t>
            </w:r>
          </w:p>
          <w:p w:rsidR="004568A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*Akü</w:t>
            </w: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041D" w:rsidRPr="009816B6" w:rsidRDefault="007C041D" w:rsidP="007C041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7C041D" w:rsidRPr="00523A61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*Atık Pilleri Ne Yapacağız?</w:t>
            </w:r>
          </w:p>
        </w:tc>
        <w:tc>
          <w:tcPr>
            <w:tcW w:w="1418" w:type="dxa"/>
            <w:vMerge/>
            <w:vAlign w:val="center"/>
          </w:tcPr>
          <w:p w:rsidR="004568AD" w:rsidRPr="00881710" w:rsidRDefault="004568AD" w:rsidP="00456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68AD" w:rsidRPr="00881710" w:rsidRDefault="004568AD" w:rsidP="00456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68AD" w:rsidRPr="009816B6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16B6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9816B6">
              <w:rPr>
                <w:rFonts w:ascii="Tahoma" w:hAnsi="Tahoma" w:cs="Tahoma"/>
                <w:sz w:val="16"/>
                <w:szCs w:val="16"/>
              </w:rPr>
              <w:t>. Pillerde kutup kavramına girilmez.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232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AE53C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7C041D" w:rsidRPr="00191BCE" w:rsidRDefault="007C041D" w:rsidP="007C041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7C041D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Araçları Hatalı Kullanmayalım</w:t>
            </w:r>
          </w:p>
          <w:p w:rsidR="004568AD" w:rsidRPr="00523A61" w:rsidRDefault="007C041D" w:rsidP="007C04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16B6">
              <w:rPr>
                <w:rFonts w:ascii="Tahoma" w:hAnsi="Tahoma" w:cs="Tahoma"/>
                <w:sz w:val="16"/>
                <w:szCs w:val="16"/>
              </w:rPr>
              <w:t>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4568AD" w:rsidRPr="00C22A22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0D2E" w:rsidRPr="000654AF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240</w:t>
            </w:r>
            <w:bookmarkStart w:id="9" w:name="_GoBack"/>
            <w:bookmarkEnd w:id="9"/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0D2E" w:rsidRDefault="00300D2E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</w:t>
            </w:r>
          </w:p>
        </w:tc>
      </w:tr>
      <w:bookmarkEnd w:id="8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361DD1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7D" w:rsidRDefault="00D57B7D" w:rsidP="008D6516">
      <w:pPr>
        <w:spacing w:after="0" w:line="240" w:lineRule="auto"/>
      </w:pPr>
      <w:r>
        <w:separator/>
      </w:r>
    </w:p>
  </w:endnote>
  <w:endnote w:type="continuationSeparator" w:id="0">
    <w:p w:rsidR="00D57B7D" w:rsidRDefault="00D57B7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7D" w:rsidRDefault="00D57B7D" w:rsidP="008D6516">
      <w:pPr>
        <w:spacing w:after="0" w:line="240" w:lineRule="auto"/>
      </w:pPr>
      <w:r>
        <w:separator/>
      </w:r>
    </w:p>
  </w:footnote>
  <w:footnote w:type="continuationSeparator" w:id="0">
    <w:p w:rsidR="00D57B7D" w:rsidRDefault="00D57B7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E53CD" w:rsidTr="00D77AE1">
      <w:trPr>
        <w:trHeight w:val="1124"/>
        <w:jc w:val="center"/>
      </w:trPr>
      <w:tc>
        <w:tcPr>
          <w:tcW w:w="15725" w:type="dxa"/>
          <w:vAlign w:val="center"/>
        </w:tcPr>
        <w:p w:rsidR="00AE53CD" w:rsidRPr="00D77AE1" w:rsidRDefault="00AE53C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Pr="00D77AE1">
            <w:rPr>
              <w:rFonts w:ascii="Tahoma" w:hAnsi="Tahoma" w:cs="Tahoma"/>
            </w:rPr>
            <w:t xml:space="preserve">YILI  </w:t>
          </w:r>
          <w:r>
            <w:rPr>
              <w:rFonts w:ascii="Tahoma" w:hAnsi="Tahoma" w:cs="Tahoma"/>
            </w:rPr>
            <w:t>RİZE</w:t>
          </w:r>
          <w:proofErr w:type="gramEnd"/>
          <w:r>
            <w:rPr>
              <w:rFonts w:ascii="Tahoma" w:hAnsi="Tahoma" w:cs="Tahoma"/>
            </w:rPr>
            <w:t xml:space="preserve">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AE53CD" w:rsidRPr="00D77AE1" w:rsidRDefault="00AE53C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AE53CD" w:rsidRDefault="00AE53C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AE53CD" w:rsidRDefault="00AE53C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1F8"/>
    <w:rsid w:val="001C33B6"/>
    <w:rsid w:val="001D6C0E"/>
    <w:rsid w:val="00200D6F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D62BF"/>
    <w:rsid w:val="00300D2E"/>
    <w:rsid w:val="00313BA4"/>
    <w:rsid w:val="003225B3"/>
    <w:rsid w:val="00342A40"/>
    <w:rsid w:val="00344919"/>
    <w:rsid w:val="00347F70"/>
    <w:rsid w:val="003600A6"/>
    <w:rsid w:val="00361DD1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69CE"/>
    <w:rsid w:val="004275BD"/>
    <w:rsid w:val="00442677"/>
    <w:rsid w:val="00443091"/>
    <w:rsid w:val="0044464F"/>
    <w:rsid w:val="004568AD"/>
    <w:rsid w:val="00470D6E"/>
    <w:rsid w:val="00473984"/>
    <w:rsid w:val="00474EE0"/>
    <w:rsid w:val="00475ECE"/>
    <w:rsid w:val="00497231"/>
    <w:rsid w:val="004A09D1"/>
    <w:rsid w:val="004A2D37"/>
    <w:rsid w:val="004B1E8D"/>
    <w:rsid w:val="004C4280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777B9"/>
    <w:rsid w:val="006805A5"/>
    <w:rsid w:val="00697DF7"/>
    <w:rsid w:val="006A6097"/>
    <w:rsid w:val="006B0FCD"/>
    <w:rsid w:val="006B7323"/>
    <w:rsid w:val="006E56E6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41D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76D8E"/>
    <w:rsid w:val="00A8018A"/>
    <w:rsid w:val="00A836C7"/>
    <w:rsid w:val="00AA4253"/>
    <w:rsid w:val="00AB6322"/>
    <w:rsid w:val="00AC33B1"/>
    <w:rsid w:val="00AD3CD8"/>
    <w:rsid w:val="00AD7563"/>
    <w:rsid w:val="00AE024E"/>
    <w:rsid w:val="00AE53CD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55997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77C7D"/>
    <w:rsid w:val="00C80F0D"/>
    <w:rsid w:val="00C82964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2460"/>
    <w:rsid w:val="00D30972"/>
    <w:rsid w:val="00D50E26"/>
    <w:rsid w:val="00D57B7D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E333D"/>
    <w:rsid w:val="00DF3888"/>
    <w:rsid w:val="00DF63D1"/>
    <w:rsid w:val="00DF78C2"/>
    <w:rsid w:val="00E0273E"/>
    <w:rsid w:val="00E1000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206A"/>
    <w:rsid w:val="00F858E5"/>
    <w:rsid w:val="00F9555C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E350D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A3D0-D6E1-4D76-84DD-9BDD50CE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3</cp:revision>
  <dcterms:created xsi:type="dcterms:W3CDTF">2020-09-29T11:44:00Z</dcterms:created>
  <dcterms:modified xsi:type="dcterms:W3CDTF">2020-09-29T11:58:00Z</dcterms:modified>
</cp:coreProperties>
</file>