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4601E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E8341F">
        <w:rPr>
          <w:b/>
        </w:rPr>
        <w:t xml:space="preserve"> 3 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3C88" w:rsidRDefault="003A3C88" w:rsidP="003A3C8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3C88" w:rsidRDefault="00E8341F" w:rsidP="003A3C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Dünya’nın Dönme ve Dolanma Hareketleri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E8341F" w:rsidP="005E47BC">
            <w:r w:rsidRPr="00E62D98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 xml:space="preserve">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74601E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Default="005E47B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 ders öncesi yaptırılır:</w:t>
            </w:r>
          </w:p>
          <w:p w:rsidR="005E47BC" w:rsidRPr="005E47BC" w:rsidRDefault="00E8341F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 Dünya hareket eder mi</w:t>
            </w:r>
            <w:proofErr w:type="gramStart"/>
            <w:r>
              <w:rPr>
                <w:iCs/>
              </w:rPr>
              <w:t>?</w:t>
            </w:r>
            <w:r w:rsidR="005E47BC" w:rsidRPr="005E47BC">
              <w:rPr>
                <w:iCs/>
              </w:rPr>
              <w:t>.</w:t>
            </w:r>
            <w:proofErr w:type="gramEnd"/>
          </w:p>
          <w:p w:rsidR="005E47BC" w:rsidRPr="005E47BC" w:rsidRDefault="00E8341F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 Gün ve yıl nasıl oluşur?</w:t>
            </w:r>
          </w:p>
          <w:p w:rsidR="00521275" w:rsidRDefault="00E8341F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36)Güneş ve dünya modeli etkinliği </w:t>
            </w:r>
            <w:proofErr w:type="gramStart"/>
            <w:r>
              <w:rPr>
                <w:iCs/>
              </w:rPr>
              <w:t>yapılır.Sonuçlar</w:t>
            </w:r>
            <w:proofErr w:type="gramEnd"/>
            <w:r>
              <w:rPr>
                <w:iCs/>
              </w:rPr>
              <w:t xml:space="preserve"> gözlemlenir.</w:t>
            </w:r>
          </w:p>
          <w:p w:rsidR="00E8341F" w:rsidRDefault="00E8341F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Dönme ve dolanma hareketlerine günlük yaşamdan örnekler verilir-öğrenci cevapları alınır.</w:t>
            </w:r>
          </w:p>
          <w:p w:rsidR="00E8341F" w:rsidRPr="005E47BC" w:rsidRDefault="00E8341F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8341F" w:rsidP="00E8341F">
            <w:r>
              <w:t>Uzay araçlarını araştırınız-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E8341F" w:rsidP="00E8341F">
            <w:r>
              <w:t>Dönme ve dolanma arasındaki fark nedir?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8341F" w:rsidP="005E47BC">
            <w:pPr>
              <w:autoSpaceDE w:val="0"/>
              <w:autoSpaceDN w:val="0"/>
              <w:adjustRightInd w:val="0"/>
            </w:pPr>
            <w:r w:rsidRPr="00E62D98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4601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2A3" w:rsidRDefault="009C12A3" w:rsidP="00161E3C">
      <w:r>
        <w:separator/>
      </w:r>
    </w:p>
  </w:endnote>
  <w:endnote w:type="continuationSeparator" w:id="0">
    <w:p w:rsidR="009C12A3" w:rsidRDefault="009C12A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2A3" w:rsidRDefault="009C12A3" w:rsidP="00161E3C">
      <w:r>
        <w:separator/>
      </w:r>
    </w:p>
  </w:footnote>
  <w:footnote w:type="continuationSeparator" w:id="0">
    <w:p w:rsidR="009C12A3" w:rsidRDefault="009C12A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94407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341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7FEB8-BB70-4376-AEF7-5CF5B9A7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2019-09-15T15:14:00Z</dcterms:created>
  <dcterms:modified xsi:type="dcterms:W3CDTF">2020-10-02T03:28:00Z</dcterms:modified>
</cp:coreProperties>
</file>