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C6067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F300D1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E6284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0E36BD">
              <w:t xml:space="preserve"> </w:t>
            </w:r>
            <w:r w:rsidR="00B97D80">
              <w:t xml:space="preserve">/ </w:t>
            </w:r>
            <w:r w:rsidR="00F300D1" w:rsidRPr="00F300D1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87D" w:rsidP="00042BEA">
            <w:pPr>
              <w:tabs>
                <w:tab w:val="left" w:pos="284"/>
              </w:tabs>
              <w:spacing w:line="240" w:lineRule="exact"/>
            </w:pPr>
            <w:r w:rsidRPr="008F787D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300D1" w:rsidP="00E67278">
            <w:r w:rsidRPr="00F300D1">
              <w:t>BO.3.1.2.1. Oyun ve fiziki etkinliklerde arkadaşının performansını gözlemleyerek geri bildirim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F300D1" w:rsidRPr="00F300D1" w:rsidRDefault="00F300D1" w:rsidP="00F300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300D1">
              <w:rPr>
                <w:iCs/>
              </w:rPr>
              <w:t>Sarı Fiziksel Etkinlik Kartları</w:t>
            </w:r>
          </w:p>
          <w:p w:rsidR="00F300D1" w:rsidRPr="00F300D1" w:rsidRDefault="00F300D1" w:rsidP="00F300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300D1">
              <w:rPr>
                <w:iCs/>
              </w:rPr>
              <w:t>29. Hedef Oyunları</w:t>
            </w:r>
          </w:p>
          <w:p w:rsidR="00F300D1" w:rsidRPr="00F300D1" w:rsidRDefault="00F300D1" w:rsidP="00F300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300D1">
              <w:rPr>
                <w:iCs/>
              </w:rPr>
              <w:t>30. Atma - Vurma Oyunları</w:t>
            </w:r>
          </w:p>
          <w:p w:rsidR="00F300D1" w:rsidRPr="00F300D1" w:rsidRDefault="00F300D1" w:rsidP="00F300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300D1">
              <w:rPr>
                <w:iCs/>
              </w:rPr>
              <w:t>31. Yuvarlama - Tutma Oyunları</w:t>
            </w:r>
          </w:p>
          <w:p w:rsidR="00F300D1" w:rsidRPr="00F300D1" w:rsidRDefault="00F300D1" w:rsidP="00F300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300D1">
              <w:rPr>
                <w:iCs/>
              </w:rPr>
              <w:t>32. Tırtıl Yakan Topu</w:t>
            </w:r>
          </w:p>
          <w:p w:rsidR="00216AE6" w:rsidRPr="00E67278" w:rsidRDefault="00F300D1" w:rsidP="00F300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300D1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0D1" w:rsidRDefault="00F300D1" w:rsidP="00F300D1">
            <w:r>
              <w:t>Tüm sarı FEK’lerin “Öğrenme Anahtarı” ve “Değerlendirme ve İyileştirme” bölümlerinden yararlanılabilir.</w:t>
            </w:r>
          </w:p>
          <w:p w:rsidR="00E251B6" w:rsidRPr="00755109" w:rsidRDefault="00F300D1" w:rsidP="00F300D1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C60673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3CF" w:rsidRDefault="005533CF" w:rsidP="00161E3C">
      <w:r>
        <w:separator/>
      </w:r>
    </w:p>
  </w:endnote>
  <w:endnote w:type="continuationSeparator" w:id="0">
    <w:p w:rsidR="005533CF" w:rsidRDefault="005533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3CF" w:rsidRDefault="005533CF" w:rsidP="00161E3C">
      <w:r>
        <w:separator/>
      </w:r>
    </w:p>
  </w:footnote>
  <w:footnote w:type="continuationSeparator" w:id="0">
    <w:p w:rsidR="005533CF" w:rsidRDefault="005533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3CF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0673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C528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76A8A-4245-4602-9842-C323E7A58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2020-12-04T18:55:00Z</dcterms:created>
  <dcterms:modified xsi:type="dcterms:W3CDTF">2020-12-04T18:55:00Z</dcterms:modified>
</cp:coreProperties>
</file>