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</w:t>
      </w:r>
      <w:r w:rsidR="00476370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B7069">
        <w:rPr>
          <w:b/>
        </w:rPr>
        <w:t>2</w:t>
      </w:r>
      <w:r w:rsidR="004957FB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7062" w:rsidP="00042BEA">
            <w:pPr>
              <w:tabs>
                <w:tab w:val="left" w:pos="284"/>
              </w:tabs>
              <w:spacing w:line="240" w:lineRule="exact"/>
            </w:pPr>
            <w:r w:rsidRPr="00E07062"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57FB" w:rsidRPr="004957FB" w:rsidRDefault="004957FB" w:rsidP="004957F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957FB">
              <w:rPr>
                <w:b/>
                <w:bCs/>
                <w:iCs/>
                <w:color w:val="404040" w:themeColor="text1" w:themeTint="BF"/>
              </w:rPr>
              <w:t>Farklı Ritimlerde Ezgiler</w:t>
            </w:r>
          </w:p>
          <w:p w:rsidR="004957FB" w:rsidRPr="004957FB" w:rsidRDefault="004957FB" w:rsidP="004957F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957FB">
              <w:rPr>
                <w:iCs/>
                <w:color w:val="404040" w:themeColor="text1" w:themeTint="BF"/>
              </w:rPr>
              <w:t>*Sevgi Çiçekleri</w:t>
            </w:r>
          </w:p>
          <w:p w:rsidR="00706E39" w:rsidRPr="00815F46" w:rsidRDefault="004957FB" w:rsidP="004957FB">
            <w:pPr>
              <w:tabs>
                <w:tab w:val="left" w:pos="284"/>
              </w:tabs>
              <w:spacing w:line="240" w:lineRule="exact"/>
            </w:pPr>
            <w:r w:rsidRPr="004957FB">
              <w:rPr>
                <w:iCs/>
                <w:color w:val="404040" w:themeColor="text1" w:themeTint="BF"/>
              </w:rPr>
              <w:t>*Cırcır Böceği ve Karınca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4957FB" w:rsidP="00E67278">
            <w:r w:rsidRPr="004957FB">
              <w:t>Mü.4.C.5. Müziklerde aynı ve farklı ezgi cümlelerini dansa dönüştürür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2C7B19" w:rsidP="00C912A2">
            <w:r w:rsidRPr="002C7B19">
              <w:t>Şarkının müzik eşliği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069" w:rsidRDefault="002C7B19" w:rsidP="006B70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Pr="002C7B19">
              <w:rPr>
                <w:iCs/>
              </w:rPr>
              <w:t xml:space="preserve"> sözleri verilen 5/8’lik aksak ölçülü “Sevgi Çiçekleri” adlı şarkı</w:t>
            </w:r>
            <w:r>
              <w:rPr>
                <w:iCs/>
              </w:rPr>
              <w:t xml:space="preserve"> söylenir. (Sayfa 50)</w:t>
            </w:r>
          </w:p>
          <w:p w:rsidR="002C7B19" w:rsidRDefault="002C7B19" w:rsidP="002C7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C7B19">
              <w:rPr>
                <w:iCs/>
              </w:rPr>
              <w:t xml:space="preserve">“Sevgi Çiçekleri” şarkısının sözlerine uygun hareketler yaptırılır. Şarkı eşliğinde öğrenecekleri dans türüne halay </w:t>
            </w:r>
            <w:r>
              <w:rPr>
                <w:iCs/>
              </w:rPr>
              <w:t>dendiği, h</w:t>
            </w:r>
            <w:r w:rsidRPr="002C7B19">
              <w:rPr>
                <w:iCs/>
              </w:rPr>
              <w:t>alay toplu halde, el ele tutuşarak, kol kola girerek veya omuz</w:t>
            </w:r>
            <w:r>
              <w:rPr>
                <w:iCs/>
              </w:rPr>
              <w:t xml:space="preserve"> </w:t>
            </w:r>
            <w:r w:rsidRPr="002C7B19">
              <w:rPr>
                <w:iCs/>
              </w:rPr>
              <w:t>omuza oynanan geleneksel halk oyunları türlerimizden</w:t>
            </w:r>
            <w:r>
              <w:rPr>
                <w:iCs/>
              </w:rPr>
              <w:t xml:space="preserve"> olduğu bilgisi verilir.</w:t>
            </w:r>
          </w:p>
          <w:p w:rsidR="002C7B19" w:rsidRPr="006B7069" w:rsidRDefault="002C7B19" w:rsidP="002C7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C7B19">
              <w:rPr>
                <w:iCs/>
              </w:rPr>
              <w:t>“Cırcır Böceği ve Karınca” şarkısı dinletilir. Şarkının sözlerini inceletip yapacaklarız ritim eşliğini düşünmeleri, kullanacakları ritim çalgılarını belirlemeleri, cırcır böceği ve karıncayı canlandırmak üzere ara</w:t>
            </w:r>
            <w:r>
              <w:rPr>
                <w:iCs/>
              </w:rPr>
              <w:t>larından</w:t>
            </w:r>
            <w:r w:rsidRPr="002C7B19">
              <w:rPr>
                <w:iCs/>
              </w:rPr>
              <w:t xml:space="preserve"> iki öğrenciyi seç</w:t>
            </w:r>
            <w:r>
              <w:rPr>
                <w:iCs/>
              </w:rPr>
              <w:t>meleri, r</w:t>
            </w:r>
            <w:r w:rsidRPr="002C7B19">
              <w:rPr>
                <w:iCs/>
              </w:rPr>
              <w:t>itim çalgıları yerine alkışlayarak, parmakları</w:t>
            </w:r>
            <w:r>
              <w:rPr>
                <w:iCs/>
              </w:rPr>
              <w:t xml:space="preserve">nı </w:t>
            </w:r>
            <w:r w:rsidRPr="002C7B19">
              <w:rPr>
                <w:iCs/>
              </w:rPr>
              <w:t>şaklatarak ve beden</w:t>
            </w:r>
            <w:r>
              <w:rPr>
                <w:iCs/>
              </w:rPr>
              <w:t>lerini</w:t>
            </w:r>
            <w:r w:rsidRPr="002C7B19">
              <w:rPr>
                <w:iCs/>
              </w:rPr>
              <w:t xml:space="preserve"> kullanarak da ritim eşliği </w:t>
            </w:r>
            <w:r>
              <w:rPr>
                <w:iCs/>
              </w:rPr>
              <w:t>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4957FB" w:rsidP="00C43C93">
            <w:pPr>
              <w:autoSpaceDE w:val="0"/>
              <w:autoSpaceDN w:val="0"/>
              <w:adjustRightInd w:val="0"/>
            </w:pPr>
            <w:r w:rsidRPr="004957FB">
              <w:t>Söz kümelerine yönelik hareket oluştururken, tekrar eden sözlere aynı, değişen sözlere ise farklı hareket biçimleri kullanılmalıdır.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15F46">
        <w:rPr>
          <w:b/>
        </w:rPr>
        <w:t>2</w:t>
      </w:r>
      <w:r w:rsidR="00476370">
        <w:rPr>
          <w:b/>
        </w:rPr>
        <w:t>1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7FA" w:rsidRDefault="000847FA" w:rsidP="00161E3C">
      <w:r>
        <w:separator/>
      </w:r>
    </w:p>
  </w:endnote>
  <w:endnote w:type="continuationSeparator" w:id="0">
    <w:p w:rsidR="000847FA" w:rsidRDefault="000847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7FA" w:rsidRDefault="000847FA" w:rsidP="00161E3C">
      <w:r>
        <w:separator/>
      </w:r>
    </w:p>
  </w:footnote>
  <w:footnote w:type="continuationSeparator" w:id="0">
    <w:p w:rsidR="000847FA" w:rsidRDefault="000847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7FA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C7B19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C7BD4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76370"/>
    <w:rsid w:val="00493ED9"/>
    <w:rsid w:val="004957FB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07F6C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1D20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069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71FFE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912A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1D81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815C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0F102-35A6-4C25-9849-416951168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2021-03-05T21:28:00Z</dcterms:created>
  <dcterms:modified xsi:type="dcterms:W3CDTF">2021-03-05T21:28:00Z</dcterms:modified>
</cp:coreProperties>
</file>