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D833EC" w:rsidRDefault="00EC5011" w:rsidP="00563987">
      <w:pPr>
        <w:jc w:val="right"/>
        <w:rPr>
          <w:b/>
          <w:sz w:val="18"/>
          <w:szCs w:val="18"/>
        </w:rPr>
      </w:pPr>
      <w:bookmarkStart w:id="0" w:name="_Hlk525421178"/>
      <w:r w:rsidRPr="00D833EC">
        <w:rPr>
          <w:b/>
          <w:sz w:val="18"/>
          <w:szCs w:val="18"/>
        </w:rPr>
        <w:t xml:space="preserve">          </w:t>
      </w:r>
      <w:r w:rsidR="00D25107" w:rsidRPr="00D833EC">
        <w:rPr>
          <w:b/>
          <w:sz w:val="18"/>
          <w:szCs w:val="18"/>
        </w:rPr>
        <w:t xml:space="preserve">                    </w:t>
      </w:r>
      <w:bookmarkStart w:id="1" w:name="_Hlk509301449"/>
      <w:r w:rsidR="009C60AD" w:rsidRPr="00D833EC">
        <w:rPr>
          <w:b/>
          <w:sz w:val="18"/>
          <w:szCs w:val="18"/>
        </w:rPr>
        <w:t>... / … / 2021</w:t>
      </w:r>
    </w:p>
    <w:p w:rsidR="00020B87" w:rsidRPr="00D833EC" w:rsidRDefault="007676E1" w:rsidP="000B4A1B">
      <w:pPr>
        <w:jc w:val="center"/>
        <w:rPr>
          <w:b/>
          <w:sz w:val="18"/>
          <w:szCs w:val="18"/>
        </w:rPr>
      </w:pPr>
      <w:r w:rsidRPr="00D833EC">
        <w:rPr>
          <w:b/>
          <w:sz w:val="18"/>
          <w:szCs w:val="18"/>
        </w:rPr>
        <w:t>TÜRKÇE</w:t>
      </w:r>
      <w:r w:rsidR="00020B87" w:rsidRPr="00D833EC">
        <w:rPr>
          <w:b/>
          <w:sz w:val="18"/>
          <w:szCs w:val="18"/>
        </w:rPr>
        <w:t xml:space="preserve"> DERSİ GÜNLÜK DERS PLANI</w:t>
      </w:r>
      <w:r w:rsidR="000B4A1B" w:rsidRPr="00D833EC">
        <w:rPr>
          <w:b/>
          <w:sz w:val="18"/>
          <w:szCs w:val="18"/>
        </w:rPr>
        <w:t xml:space="preserve"> </w:t>
      </w:r>
      <w:r w:rsidR="00706E39" w:rsidRPr="00D833EC">
        <w:rPr>
          <w:b/>
          <w:sz w:val="18"/>
          <w:szCs w:val="18"/>
        </w:rPr>
        <w:t>(HAFTA</w:t>
      </w:r>
      <w:r w:rsidR="0031269C" w:rsidRPr="00D833EC">
        <w:rPr>
          <w:b/>
          <w:sz w:val="18"/>
          <w:szCs w:val="18"/>
        </w:rPr>
        <w:t xml:space="preserve"> </w:t>
      </w:r>
      <w:r w:rsidR="00D833EC" w:rsidRPr="00D833EC">
        <w:rPr>
          <w:b/>
          <w:sz w:val="18"/>
          <w:szCs w:val="18"/>
        </w:rPr>
        <w:t>25-26</w:t>
      </w:r>
      <w:r w:rsidR="00CF0645" w:rsidRPr="00D833EC">
        <w:rPr>
          <w:b/>
          <w:sz w:val="18"/>
          <w:szCs w:val="18"/>
        </w:rPr>
        <w:t xml:space="preserve"> </w:t>
      </w:r>
      <w:r w:rsidR="00706E39" w:rsidRPr="00D833EC">
        <w:rPr>
          <w:b/>
          <w:sz w:val="18"/>
          <w:szCs w:val="18"/>
        </w:rPr>
        <w:t>)</w:t>
      </w:r>
    </w:p>
    <w:p w:rsidR="00E251B6" w:rsidRPr="00D833EC" w:rsidRDefault="00E251B6" w:rsidP="00E251B6">
      <w:pPr>
        <w:rPr>
          <w:b/>
          <w:sz w:val="18"/>
          <w:szCs w:val="18"/>
        </w:rPr>
      </w:pPr>
      <w:bookmarkStart w:id="2" w:name="_Hlk509301420"/>
      <w:r w:rsidRPr="00D833E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833E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33EC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833EC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33EC" w:rsidRDefault="00EE6701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GoBack"/>
            <w:r w:rsidRPr="00D833EC">
              <w:rPr>
                <w:sz w:val="18"/>
                <w:szCs w:val="18"/>
              </w:rPr>
              <w:t>10</w:t>
            </w:r>
            <w:r w:rsidR="000A1E34" w:rsidRPr="00D833EC">
              <w:rPr>
                <w:sz w:val="18"/>
                <w:szCs w:val="18"/>
              </w:rPr>
              <w:t xml:space="preserve"> Saat</w:t>
            </w:r>
            <w:r w:rsidR="0080397C" w:rsidRPr="00D833EC">
              <w:rPr>
                <w:sz w:val="18"/>
                <w:szCs w:val="18"/>
              </w:rPr>
              <w:t xml:space="preserve"> </w:t>
            </w:r>
            <w:r w:rsidR="00B603C8">
              <w:rPr>
                <w:sz w:val="18"/>
                <w:szCs w:val="18"/>
              </w:rPr>
              <w:t>+10 Saat</w:t>
            </w:r>
            <w:bookmarkEnd w:id="4"/>
          </w:p>
        </w:tc>
      </w:tr>
      <w:tr w:rsidR="00E251B6" w:rsidRPr="00D833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33E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33EC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TÜRKÇE</w:t>
            </w:r>
          </w:p>
        </w:tc>
      </w:tr>
      <w:tr w:rsidR="00E251B6" w:rsidRPr="00D833E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33E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33EC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4</w:t>
            </w:r>
          </w:p>
        </w:tc>
      </w:tr>
      <w:tr w:rsidR="00E251B6" w:rsidRPr="00D833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33EC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>TEMA</w:t>
            </w:r>
            <w:r w:rsidR="0080397C" w:rsidRPr="00D833EC">
              <w:rPr>
                <w:b/>
                <w:sz w:val="18"/>
                <w:szCs w:val="18"/>
              </w:rPr>
              <w:t xml:space="preserve"> </w:t>
            </w:r>
            <w:r w:rsidR="00E251B6" w:rsidRPr="00D833EC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33EC" w:rsidRDefault="00BD0BC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>Milli Kültürümüz</w:t>
            </w:r>
          </w:p>
        </w:tc>
      </w:tr>
      <w:tr w:rsidR="00706E39" w:rsidRPr="00D833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833EC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60AD" w:rsidRPr="00D833EC" w:rsidRDefault="00D833E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>Şiir Şiir Türkiye-Oğuz Kağan Destanı (Serbest Okuma Metni)</w:t>
            </w:r>
          </w:p>
        </w:tc>
      </w:tr>
      <w:bookmarkEnd w:id="3"/>
    </w:tbl>
    <w:p w:rsidR="00E251B6" w:rsidRPr="00D833EC" w:rsidRDefault="00E251B6" w:rsidP="00E251B6">
      <w:pPr>
        <w:ind w:firstLine="180"/>
        <w:rPr>
          <w:b/>
          <w:sz w:val="18"/>
          <w:szCs w:val="18"/>
        </w:rPr>
      </w:pPr>
    </w:p>
    <w:p w:rsidR="00E251B6" w:rsidRPr="00D833EC" w:rsidRDefault="00E251B6" w:rsidP="00E251B6">
      <w:pPr>
        <w:ind w:firstLine="180"/>
        <w:rPr>
          <w:b/>
          <w:sz w:val="18"/>
          <w:szCs w:val="18"/>
        </w:rPr>
      </w:pPr>
      <w:r w:rsidRPr="00D833E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D833E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D833EC" w:rsidRDefault="000B4A1B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3EC" w:rsidRPr="00D833EC" w:rsidRDefault="00D833EC" w:rsidP="00D833EC">
            <w:pPr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T.4.1.1. Görselden/görsellerden hareketle dinleyeceği/izleyeceği metnin konusunu tahmin eder.</w:t>
            </w:r>
          </w:p>
          <w:p w:rsidR="00D833EC" w:rsidRPr="00D833EC" w:rsidRDefault="00D833EC" w:rsidP="00D833EC">
            <w:pPr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 xml:space="preserve">T.4.1.12. Dinleme stratejilerini uygular. </w:t>
            </w:r>
          </w:p>
          <w:p w:rsidR="00D833EC" w:rsidRPr="00D833EC" w:rsidRDefault="00D833EC" w:rsidP="00D833EC">
            <w:pPr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T.4.1.5. Dinlediklerinin/izlediklerinin konusunu belirler.</w:t>
            </w:r>
          </w:p>
          <w:p w:rsidR="00D833EC" w:rsidRPr="00D833EC" w:rsidRDefault="00D833EC" w:rsidP="00D833EC">
            <w:pPr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T.4.1.6. Dinlediklerinin/izlediklerinin ana fikrini/ana duygusunu belirler.</w:t>
            </w:r>
          </w:p>
          <w:p w:rsidR="00D833EC" w:rsidRPr="00D833EC" w:rsidRDefault="00D833EC" w:rsidP="00D833EC">
            <w:pPr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T.4.1.7. Dinlediklerine/izlediklerine yönelik sorulara cevap verir.</w:t>
            </w:r>
          </w:p>
          <w:p w:rsidR="00D833EC" w:rsidRPr="00D833EC" w:rsidRDefault="00D833EC" w:rsidP="00D833EC">
            <w:pPr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T.4.1.4. Dinlediklerinde/izlediklerinde geçen, bilmediği kelimelerin anlamını tahmin eder.</w:t>
            </w:r>
          </w:p>
          <w:p w:rsidR="00D833EC" w:rsidRPr="00D833EC" w:rsidRDefault="00D833EC" w:rsidP="00D833EC">
            <w:pPr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T.4.1.9. Dinledikleriyle/izledikleriyle ilgili görüşlerini ifade eder.</w:t>
            </w:r>
          </w:p>
          <w:p w:rsidR="00D833EC" w:rsidRPr="00D833EC" w:rsidRDefault="00D833EC" w:rsidP="00D833EC">
            <w:pPr>
              <w:spacing w:line="276" w:lineRule="auto"/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T.4.1.11. Dinlediklerinin/izlediklerinin içeriğini değerlendirir.</w:t>
            </w:r>
          </w:p>
          <w:p w:rsidR="00C96C7C" w:rsidRPr="00D833EC" w:rsidRDefault="00C96C7C" w:rsidP="00D833E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33EC">
              <w:rPr>
                <w:sz w:val="18"/>
                <w:szCs w:val="18"/>
                <w:lang w:eastAsia="en-US"/>
              </w:rPr>
              <w:t>T.4.2.1. Kelimeleri anlamlarına uygun kullanır.</w:t>
            </w:r>
          </w:p>
          <w:p w:rsidR="00C96C7C" w:rsidRPr="00D833E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33EC">
              <w:rPr>
                <w:sz w:val="18"/>
                <w:szCs w:val="18"/>
                <w:lang w:eastAsia="en-US"/>
              </w:rPr>
              <w:t>T.4.2.2. Hazırlıksız konuşmalar yapar.</w:t>
            </w:r>
          </w:p>
          <w:p w:rsidR="00C96C7C" w:rsidRPr="00D833E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33EC">
              <w:rPr>
                <w:sz w:val="18"/>
                <w:szCs w:val="18"/>
                <w:lang w:eastAsia="en-US"/>
              </w:rPr>
              <w:t>T.4.2.3. Hazırlıklı konuşmalar yapar.</w:t>
            </w:r>
          </w:p>
          <w:p w:rsidR="00C96C7C" w:rsidRPr="00D833E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33EC">
              <w:rPr>
                <w:sz w:val="18"/>
                <w:szCs w:val="18"/>
                <w:lang w:eastAsia="en-US"/>
              </w:rPr>
              <w:t>T.4.2.4. Konuşma stratejilerini uygular.</w:t>
            </w:r>
          </w:p>
          <w:p w:rsidR="00C96C7C" w:rsidRPr="00D833E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33EC">
              <w:rPr>
                <w:sz w:val="18"/>
                <w:szCs w:val="18"/>
                <w:lang w:eastAsia="en-US"/>
              </w:rPr>
              <w:t>T4.2.5. Sınıf içindeki tartışma ve konuşmalara katılır.</w:t>
            </w:r>
          </w:p>
          <w:p w:rsidR="00C96C7C" w:rsidRPr="00D833E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33EC">
              <w:rPr>
                <w:sz w:val="18"/>
                <w:szCs w:val="18"/>
                <w:lang w:eastAsia="en-US"/>
              </w:rPr>
              <w:t>T.4.3.1. Noktalama işaretlerine dikkat ederek sesli ve sessiz okur.</w:t>
            </w:r>
          </w:p>
          <w:p w:rsidR="00C96C7C" w:rsidRPr="00D833E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33EC">
              <w:rPr>
                <w:sz w:val="18"/>
                <w:szCs w:val="18"/>
                <w:lang w:eastAsia="en-US"/>
              </w:rPr>
              <w:t>T.4.3.6 Okuma stratejilerini uygular.</w:t>
            </w:r>
          </w:p>
          <w:p w:rsidR="00C96C7C" w:rsidRPr="00D833E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33EC">
              <w:rPr>
                <w:sz w:val="18"/>
                <w:szCs w:val="18"/>
                <w:lang w:eastAsia="en-US"/>
              </w:rPr>
              <w:t>T.4.3.11. Deyim ve atasözlerinin metnin anlamına katkısını kavrar.</w:t>
            </w:r>
          </w:p>
          <w:p w:rsidR="00C96C7C" w:rsidRPr="00D833E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33EC">
              <w:rPr>
                <w:sz w:val="18"/>
                <w:szCs w:val="18"/>
                <w:lang w:eastAsia="en-US"/>
              </w:rPr>
              <w:t>T.4.3.12. Bağlamdan yararlanarak bilmediği kelime ve kelime gruplarının anlamını tahmin eder.</w:t>
            </w:r>
          </w:p>
          <w:p w:rsidR="00C96C7C" w:rsidRPr="00D833E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33EC">
              <w:rPr>
                <w:sz w:val="18"/>
                <w:szCs w:val="18"/>
                <w:lang w:eastAsia="en-US"/>
              </w:rPr>
              <w:t>T.4.3.13. Görsellerle ilgili soruları cevaplar.</w:t>
            </w:r>
          </w:p>
          <w:p w:rsidR="009363C8" w:rsidRPr="00D833EC" w:rsidRDefault="00C96C7C" w:rsidP="009C60A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33EC">
              <w:rPr>
                <w:sz w:val="18"/>
                <w:szCs w:val="18"/>
                <w:lang w:eastAsia="en-US"/>
              </w:rPr>
              <w:t>T.4.3.18. Okuduğu metinle ilgili soruları cevaplar.</w:t>
            </w:r>
          </w:p>
        </w:tc>
      </w:tr>
      <w:tr w:rsidR="000B4A1B" w:rsidRPr="00D833E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D833EC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 xml:space="preserve">ÖĞRENME-ÖĞRETME YÖNTEM </w:t>
            </w:r>
          </w:p>
          <w:p w:rsidR="000B4A1B" w:rsidRPr="00D833EC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D833EC" w:rsidRDefault="000B4A1B" w:rsidP="00042BEA">
            <w:pPr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Uzaktan Eğitim</w:t>
            </w:r>
          </w:p>
        </w:tc>
      </w:tr>
      <w:tr w:rsidR="000B4A1B" w:rsidRPr="00D833E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D833EC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D833EC" w:rsidRDefault="000B4A1B" w:rsidP="00042BEA">
            <w:pPr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0B4A1B" w:rsidRPr="00D833E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D833EC" w:rsidRDefault="000B4A1B" w:rsidP="00042BEA">
            <w:pPr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D833EC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Sınıf veya ev ortamı</w:t>
            </w:r>
          </w:p>
        </w:tc>
      </w:tr>
      <w:tr w:rsidR="000B4A1B" w:rsidRPr="00D833E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D833EC" w:rsidRDefault="000B4A1B" w:rsidP="00042BEA">
            <w:pPr>
              <w:jc w:val="center"/>
              <w:rPr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B4A1B" w:rsidRPr="00D833E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0645" w:rsidRPr="00D833EC" w:rsidRDefault="00D833EC" w:rsidP="00CF064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833EC">
              <w:rPr>
                <w:iCs/>
                <w:sz w:val="18"/>
                <w:szCs w:val="18"/>
              </w:rPr>
              <w:t>En çok nereyi gezmek ve görmek istersiniz</w:t>
            </w:r>
            <w:r w:rsidR="00CF0645" w:rsidRPr="00D833EC">
              <w:rPr>
                <w:iCs/>
                <w:sz w:val="18"/>
                <w:szCs w:val="18"/>
              </w:rPr>
              <w:t>? Sorusu ile dikkat çekilir-Sohbet edilir.</w:t>
            </w:r>
          </w:p>
          <w:p w:rsidR="00CF0645" w:rsidRPr="00D833EC" w:rsidRDefault="00D833EC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 xml:space="preserve">Şiir Şiir Türkiye film </w:t>
            </w:r>
            <w:r w:rsidR="004C0F49" w:rsidRPr="00D833EC">
              <w:rPr>
                <w:iCs/>
                <w:sz w:val="18"/>
                <w:szCs w:val="18"/>
              </w:rPr>
              <w:t xml:space="preserve"> </w:t>
            </w:r>
            <w:r w:rsidRPr="00D833EC">
              <w:rPr>
                <w:iCs/>
                <w:sz w:val="18"/>
                <w:szCs w:val="18"/>
              </w:rPr>
              <w:t>izlenir-anlama etkinlikleri yapılır.</w:t>
            </w:r>
          </w:p>
          <w:p w:rsidR="00D833EC" w:rsidRPr="00D833EC" w:rsidRDefault="00D833EC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>(Sayfa 191) Sorular cevaplanır ve kelime anlamları bulunur.</w:t>
            </w:r>
          </w:p>
          <w:p w:rsidR="00D833EC" w:rsidRPr="00D833EC" w:rsidRDefault="00D833EC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>(Sayfa 192) Filme ait sorular cevaplanır.Konu ve ana fikir bulma çalışmaları yapılır.</w:t>
            </w:r>
          </w:p>
          <w:p w:rsidR="004C0F49" w:rsidRPr="00D833EC" w:rsidRDefault="00D833EC" w:rsidP="00D833EC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 xml:space="preserve">Oğuz Kağan Destanı </w:t>
            </w:r>
            <w:r w:rsidR="00BD0BC3" w:rsidRPr="00D833EC">
              <w:rPr>
                <w:sz w:val="18"/>
                <w:szCs w:val="18"/>
              </w:rPr>
              <w:t>metni imla-noktalama-vurgu ve tonlamaya dikkat edilerek</w:t>
            </w:r>
            <w:r w:rsidR="00BD0BC3" w:rsidRPr="00D833EC">
              <w:rPr>
                <w:b/>
                <w:sz w:val="18"/>
                <w:szCs w:val="18"/>
              </w:rPr>
              <w:t xml:space="preserve"> okunur </w:t>
            </w:r>
            <w:r w:rsidR="00BD0BC3" w:rsidRPr="00D833EC">
              <w:rPr>
                <w:iCs/>
                <w:sz w:val="18"/>
                <w:szCs w:val="18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4C0F49" w:rsidRPr="00D833EC" w:rsidRDefault="00BD0BC3" w:rsidP="00F44A6C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>(Sa</w:t>
            </w:r>
            <w:r w:rsidR="004C0F49" w:rsidRPr="00D833EC">
              <w:rPr>
                <w:b/>
                <w:sz w:val="18"/>
                <w:szCs w:val="18"/>
              </w:rPr>
              <w:t>yfa</w:t>
            </w:r>
            <w:r w:rsidR="00D833EC" w:rsidRPr="00D833EC">
              <w:rPr>
                <w:b/>
                <w:sz w:val="18"/>
                <w:szCs w:val="18"/>
              </w:rPr>
              <w:t xml:space="preserve"> 197</w:t>
            </w:r>
            <w:r w:rsidRPr="00D833EC">
              <w:rPr>
                <w:b/>
                <w:sz w:val="18"/>
                <w:szCs w:val="18"/>
              </w:rPr>
              <w:t xml:space="preserve">) </w:t>
            </w:r>
            <w:r w:rsidR="00D833EC" w:rsidRPr="00D833EC">
              <w:rPr>
                <w:b/>
                <w:sz w:val="18"/>
                <w:szCs w:val="18"/>
              </w:rPr>
              <w:t>Tema değerlendirme çalışmaları yapılır</w:t>
            </w:r>
          </w:p>
          <w:p w:rsidR="00B0185C" w:rsidRPr="00D833EC" w:rsidRDefault="00B0185C" w:rsidP="004C0F49">
            <w:pPr>
              <w:ind w:right="113"/>
              <w:rPr>
                <w:iCs/>
                <w:sz w:val="18"/>
                <w:szCs w:val="18"/>
              </w:rPr>
            </w:pPr>
          </w:p>
        </w:tc>
      </w:tr>
      <w:tr w:rsidR="000B4A1B" w:rsidRPr="00D833E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D833EC" w:rsidRDefault="000B4A1B" w:rsidP="00042BEA">
            <w:pPr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>Grupla Öğrenme Etkinlikleri</w:t>
            </w:r>
          </w:p>
          <w:p w:rsidR="000B4A1B" w:rsidRPr="00D833EC" w:rsidRDefault="000B4A1B" w:rsidP="00042BEA">
            <w:pPr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D833EC" w:rsidRDefault="000B4A1B" w:rsidP="009C60AD">
            <w:pPr>
              <w:rPr>
                <w:sz w:val="18"/>
                <w:szCs w:val="18"/>
              </w:rPr>
            </w:pPr>
          </w:p>
        </w:tc>
      </w:tr>
    </w:tbl>
    <w:p w:rsidR="00E251B6" w:rsidRPr="00D833EC" w:rsidRDefault="00E251B6" w:rsidP="00E251B6">
      <w:pPr>
        <w:pStyle w:val="Balk6"/>
        <w:ind w:firstLine="180"/>
        <w:rPr>
          <w:sz w:val="18"/>
          <w:szCs w:val="18"/>
        </w:rPr>
      </w:pPr>
      <w:r w:rsidRPr="00D833E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833E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33E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Ölçme-Değerlendirme:</w:t>
            </w:r>
          </w:p>
          <w:p w:rsidR="00E251B6" w:rsidRPr="00D833EC" w:rsidRDefault="00E251B6" w:rsidP="00042BEA">
            <w:pPr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511" w:rsidRPr="00D833EC" w:rsidRDefault="00D833EC" w:rsidP="00BD0BC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>(Sayfa 192</w:t>
            </w:r>
            <w:r w:rsidR="00BD0BC3" w:rsidRPr="00D833EC">
              <w:rPr>
                <w:b/>
                <w:sz w:val="18"/>
                <w:szCs w:val="18"/>
              </w:rPr>
              <w:t>) Metinle ilgili sorular cevaplanır.(</w:t>
            </w:r>
          </w:p>
        </w:tc>
      </w:tr>
    </w:tbl>
    <w:p w:rsidR="00E251B6" w:rsidRPr="00D833EC" w:rsidRDefault="00E251B6" w:rsidP="00E251B6">
      <w:pPr>
        <w:pStyle w:val="Balk6"/>
        <w:ind w:firstLine="180"/>
        <w:rPr>
          <w:sz w:val="18"/>
          <w:szCs w:val="18"/>
        </w:rPr>
      </w:pPr>
      <w:r w:rsidRPr="00D833E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833E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33EC" w:rsidRDefault="00E251B6" w:rsidP="00042BEA">
            <w:pPr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833EC" w:rsidRDefault="00E251B6" w:rsidP="00042BEA">
            <w:pPr>
              <w:rPr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D833EC" w:rsidRDefault="00AF24DF" w:rsidP="00AF24DF">
            <w:pPr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AF24DF" w:rsidRPr="00D833EC" w:rsidRDefault="00AF24DF" w:rsidP="00AF24DF">
            <w:pPr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Öğrencilerin verilen bir konuyu görsellerle destekleyerek kı</w:t>
            </w:r>
            <w:r w:rsidR="009C60AD" w:rsidRPr="00D833EC">
              <w:rPr>
                <w:sz w:val="18"/>
                <w:szCs w:val="18"/>
              </w:rPr>
              <w:t>sa sunum hazırlamaları ve prova</w:t>
            </w:r>
            <w:r w:rsidRPr="00D833EC">
              <w:rPr>
                <w:sz w:val="18"/>
                <w:szCs w:val="18"/>
              </w:rPr>
              <w:t>yapmaları sağlanır.</w:t>
            </w:r>
          </w:p>
          <w:p w:rsidR="000A1E34" w:rsidRPr="00D833EC" w:rsidRDefault="00AF24DF" w:rsidP="00AF24DF">
            <w:pPr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Nezaket kurallarına uygun konuşulması gerektiği hatırlatılır.Beden dilini etkin kullanmanın önemi vurgulanır.</w:t>
            </w:r>
          </w:p>
        </w:tc>
      </w:tr>
    </w:tbl>
    <w:p w:rsidR="00354E35" w:rsidRPr="00D833EC" w:rsidRDefault="00025C9E" w:rsidP="00563987">
      <w:pPr>
        <w:tabs>
          <w:tab w:val="left" w:pos="3569"/>
        </w:tabs>
        <w:jc w:val="right"/>
        <w:rPr>
          <w:b/>
          <w:sz w:val="18"/>
          <w:szCs w:val="18"/>
        </w:rPr>
      </w:pPr>
      <w:r w:rsidRPr="00D833EC">
        <w:rPr>
          <w:b/>
          <w:sz w:val="18"/>
          <w:szCs w:val="18"/>
        </w:rPr>
        <w:t>……………..</w:t>
      </w:r>
      <w:r w:rsidR="00354E35" w:rsidRPr="00D833EC">
        <w:rPr>
          <w:b/>
          <w:sz w:val="18"/>
          <w:szCs w:val="18"/>
        </w:rPr>
        <w:t>………..</w:t>
      </w:r>
    </w:p>
    <w:p w:rsidR="00020B87" w:rsidRPr="00D833EC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833EC">
        <w:rPr>
          <w:b/>
          <w:sz w:val="18"/>
          <w:szCs w:val="18"/>
        </w:rPr>
        <w:t>4</w:t>
      </w:r>
      <w:r w:rsidR="00354E35" w:rsidRPr="00D833EC">
        <w:rPr>
          <w:b/>
          <w:sz w:val="18"/>
          <w:szCs w:val="18"/>
        </w:rPr>
        <w:t>/… Sınıf Öğretmeni</w:t>
      </w:r>
    </w:p>
    <w:p w:rsidR="00354E35" w:rsidRPr="00D833EC" w:rsidRDefault="009C60AD" w:rsidP="00563987">
      <w:pPr>
        <w:tabs>
          <w:tab w:val="left" w:pos="3569"/>
        </w:tabs>
        <w:jc w:val="center"/>
        <w:rPr>
          <w:b/>
          <w:sz w:val="18"/>
          <w:szCs w:val="18"/>
        </w:rPr>
      </w:pPr>
      <w:r w:rsidRPr="00D833EC">
        <w:rPr>
          <w:b/>
          <w:sz w:val="18"/>
          <w:szCs w:val="18"/>
        </w:rPr>
        <w:t>…/…./2021</w:t>
      </w:r>
    </w:p>
    <w:p w:rsidR="00802BD6" w:rsidRPr="00D833EC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D833EC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D833EC" w:rsidRDefault="00D664D1" w:rsidP="0050195F">
      <w:pPr>
        <w:rPr>
          <w:b/>
          <w:sz w:val="18"/>
          <w:szCs w:val="18"/>
        </w:rPr>
      </w:pPr>
      <w:r w:rsidRPr="00D833EC">
        <w:rPr>
          <w:b/>
          <w:sz w:val="18"/>
          <w:szCs w:val="18"/>
        </w:rPr>
        <w:t xml:space="preserve">                              </w:t>
      </w:r>
      <w:r w:rsidR="0050195F" w:rsidRPr="00D833EC">
        <w:rPr>
          <w:b/>
          <w:sz w:val="18"/>
          <w:szCs w:val="18"/>
        </w:rPr>
        <w:t xml:space="preserve">                         </w:t>
      </w:r>
    </w:p>
    <w:sectPr w:rsidR="0050195F" w:rsidRPr="00D833EC" w:rsidSect="009C60AD">
      <w:pgSz w:w="11906" w:h="16838"/>
      <w:pgMar w:top="284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F70" w:rsidRDefault="009D1F70" w:rsidP="00161E3C">
      <w:r>
        <w:separator/>
      </w:r>
    </w:p>
  </w:endnote>
  <w:endnote w:type="continuationSeparator" w:id="0">
    <w:p w:rsidR="009D1F70" w:rsidRDefault="009D1F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F70" w:rsidRDefault="009D1F70" w:rsidP="00161E3C">
      <w:r>
        <w:separator/>
      </w:r>
    </w:p>
  </w:footnote>
  <w:footnote w:type="continuationSeparator" w:id="0">
    <w:p w:rsidR="009D1F70" w:rsidRDefault="009D1F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E3129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17BA0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4"/>
  </w:num>
  <w:num w:numId="4">
    <w:abstractNumId w:val="21"/>
  </w:num>
  <w:num w:numId="5">
    <w:abstractNumId w:val="36"/>
  </w:num>
  <w:num w:numId="6">
    <w:abstractNumId w:val="35"/>
  </w:num>
  <w:num w:numId="7">
    <w:abstractNumId w:val="13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8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19"/>
  </w:num>
  <w:num w:numId="27">
    <w:abstractNumId w:val="29"/>
  </w:num>
  <w:num w:numId="28">
    <w:abstractNumId w:val="11"/>
  </w:num>
  <w:num w:numId="29">
    <w:abstractNumId w:val="12"/>
  </w:num>
  <w:num w:numId="30">
    <w:abstractNumId w:val="22"/>
  </w:num>
  <w:num w:numId="31">
    <w:abstractNumId w:val="17"/>
  </w:num>
  <w:num w:numId="32">
    <w:abstractNumId w:val="28"/>
  </w:num>
  <w:num w:numId="33">
    <w:abstractNumId w:val="16"/>
  </w:num>
  <w:num w:numId="34">
    <w:abstractNumId w:val="24"/>
  </w:num>
  <w:num w:numId="35">
    <w:abstractNumId w:val="5"/>
  </w:num>
  <w:num w:numId="36">
    <w:abstractNumId w:val="37"/>
  </w:num>
  <w:num w:numId="37">
    <w:abstractNumId w:val="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976C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A5645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1C78"/>
    <w:rsid w:val="004979A9"/>
    <w:rsid w:val="004A186F"/>
    <w:rsid w:val="004B0452"/>
    <w:rsid w:val="004B0CC7"/>
    <w:rsid w:val="004B2EE6"/>
    <w:rsid w:val="004B3E33"/>
    <w:rsid w:val="004B4CCE"/>
    <w:rsid w:val="004B6F7B"/>
    <w:rsid w:val="004C0F49"/>
    <w:rsid w:val="004C31C4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B49A8"/>
    <w:rsid w:val="005C43BF"/>
    <w:rsid w:val="005C6967"/>
    <w:rsid w:val="005D264E"/>
    <w:rsid w:val="005D4BF8"/>
    <w:rsid w:val="005D4E54"/>
    <w:rsid w:val="005E6C32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559F"/>
    <w:rsid w:val="00690284"/>
    <w:rsid w:val="006C08C6"/>
    <w:rsid w:val="006D0A79"/>
    <w:rsid w:val="006D38C1"/>
    <w:rsid w:val="006E320A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B52"/>
    <w:rsid w:val="0083531F"/>
    <w:rsid w:val="0083792C"/>
    <w:rsid w:val="00842B57"/>
    <w:rsid w:val="00844298"/>
    <w:rsid w:val="00850276"/>
    <w:rsid w:val="00860769"/>
    <w:rsid w:val="008635D8"/>
    <w:rsid w:val="00864A9E"/>
    <w:rsid w:val="008672C4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2D1"/>
    <w:rsid w:val="009251D8"/>
    <w:rsid w:val="00930070"/>
    <w:rsid w:val="00930D6F"/>
    <w:rsid w:val="00935442"/>
    <w:rsid w:val="009363C8"/>
    <w:rsid w:val="00937A8F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0AD"/>
    <w:rsid w:val="009C63AC"/>
    <w:rsid w:val="009C67AA"/>
    <w:rsid w:val="009D1F70"/>
    <w:rsid w:val="009D52ED"/>
    <w:rsid w:val="009D6828"/>
    <w:rsid w:val="009E4CD9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A2B13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24DF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603C8"/>
    <w:rsid w:val="00B73B89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D0BC3"/>
    <w:rsid w:val="00BE13C6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08C"/>
    <w:rsid w:val="00C65B84"/>
    <w:rsid w:val="00C87DAA"/>
    <w:rsid w:val="00C96C7C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0645"/>
    <w:rsid w:val="00CF22EE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B24"/>
    <w:rsid w:val="00D67C15"/>
    <w:rsid w:val="00D740F8"/>
    <w:rsid w:val="00D81E49"/>
    <w:rsid w:val="00D82C52"/>
    <w:rsid w:val="00D833EC"/>
    <w:rsid w:val="00D933E2"/>
    <w:rsid w:val="00D978D4"/>
    <w:rsid w:val="00DA3473"/>
    <w:rsid w:val="00DA3D8E"/>
    <w:rsid w:val="00DB01B8"/>
    <w:rsid w:val="00DB3744"/>
    <w:rsid w:val="00DB3D31"/>
    <w:rsid w:val="00DB49AC"/>
    <w:rsid w:val="00DB5BBA"/>
    <w:rsid w:val="00DB6453"/>
    <w:rsid w:val="00DD100B"/>
    <w:rsid w:val="00DD5CDE"/>
    <w:rsid w:val="00DD66B0"/>
    <w:rsid w:val="00DE2E39"/>
    <w:rsid w:val="00DE2F77"/>
    <w:rsid w:val="00E17633"/>
    <w:rsid w:val="00E20363"/>
    <w:rsid w:val="00E25091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701"/>
    <w:rsid w:val="00EF13E6"/>
    <w:rsid w:val="00EF1FD4"/>
    <w:rsid w:val="00F2017C"/>
    <w:rsid w:val="00F30663"/>
    <w:rsid w:val="00F40C93"/>
    <w:rsid w:val="00F44A6C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3E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80750-8CA9-4950-A035-2D3C82B93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31</cp:revision>
  <cp:lastPrinted>2018-03-23T12:00:00Z</cp:lastPrinted>
  <dcterms:created xsi:type="dcterms:W3CDTF">2019-09-15T17:53:00Z</dcterms:created>
  <dcterms:modified xsi:type="dcterms:W3CDTF">2021-03-28T16:38:00Z</dcterms:modified>
</cp:coreProperties>
</file>