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5A76" w:rsidRDefault="00EC5011" w:rsidP="00D25107">
      <w:pPr>
        <w:rPr>
          <w:b/>
          <w:sz w:val="22"/>
          <w:szCs w:val="22"/>
        </w:rPr>
      </w:pPr>
      <w:bookmarkStart w:id="0" w:name="_Hlk525421178"/>
      <w:r w:rsidRPr="003C5A76">
        <w:rPr>
          <w:b/>
          <w:sz w:val="22"/>
          <w:szCs w:val="22"/>
        </w:rPr>
        <w:t xml:space="preserve">          </w:t>
      </w:r>
      <w:r w:rsidR="00D25107" w:rsidRPr="003C5A76">
        <w:rPr>
          <w:b/>
          <w:sz w:val="22"/>
          <w:szCs w:val="22"/>
        </w:rPr>
        <w:t xml:space="preserve">                    </w:t>
      </w:r>
    </w:p>
    <w:p w:rsidR="00D25107" w:rsidRPr="003C5A76" w:rsidRDefault="007A29FF" w:rsidP="00D664D1">
      <w:pPr>
        <w:jc w:val="right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... / … / 2021</w:t>
      </w:r>
    </w:p>
    <w:p w:rsidR="00020B87" w:rsidRPr="003C5A7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C5A76" w:rsidRDefault="00B2146D" w:rsidP="00D664D1">
      <w:pPr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TÜRKÇE</w:t>
      </w:r>
      <w:r w:rsidR="00020B87" w:rsidRPr="003C5A76">
        <w:rPr>
          <w:b/>
          <w:sz w:val="22"/>
          <w:szCs w:val="22"/>
        </w:rPr>
        <w:t xml:space="preserve"> DERSİ GÜNLÜK DERS PLANI</w:t>
      </w:r>
    </w:p>
    <w:p w:rsidR="00706E39" w:rsidRPr="003C5A76" w:rsidRDefault="00706E39" w:rsidP="00706E39">
      <w:pPr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(HAFTA</w:t>
      </w:r>
      <w:r w:rsidR="00FF35BF" w:rsidRPr="003C5A76">
        <w:rPr>
          <w:b/>
          <w:sz w:val="22"/>
          <w:szCs w:val="22"/>
        </w:rPr>
        <w:t xml:space="preserve"> </w:t>
      </w:r>
      <w:r w:rsidR="00041A6F" w:rsidRPr="003C5A76">
        <w:rPr>
          <w:b/>
          <w:sz w:val="22"/>
          <w:szCs w:val="22"/>
        </w:rPr>
        <w:t>15</w:t>
      </w:r>
      <w:r w:rsidR="00E15667" w:rsidRPr="003C5A76">
        <w:rPr>
          <w:b/>
          <w:sz w:val="22"/>
          <w:szCs w:val="22"/>
        </w:rPr>
        <w:t xml:space="preserve"> </w:t>
      </w:r>
      <w:r w:rsidRPr="003C5A76">
        <w:rPr>
          <w:b/>
          <w:sz w:val="22"/>
          <w:szCs w:val="22"/>
        </w:rPr>
        <w:t>)</w:t>
      </w:r>
    </w:p>
    <w:p w:rsidR="00020B87" w:rsidRPr="003C5A7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ab/>
      </w:r>
      <w:bookmarkStart w:id="2" w:name="_GoBack"/>
      <w:bookmarkEnd w:id="2"/>
    </w:p>
    <w:p w:rsidR="00E251B6" w:rsidRPr="003C5A76" w:rsidRDefault="00E251B6" w:rsidP="00E251B6">
      <w:pPr>
        <w:rPr>
          <w:b/>
          <w:sz w:val="22"/>
          <w:szCs w:val="22"/>
        </w:rPr>
      </w:pPr>
      <w:bookmarkStart w:id="3" w:name="_Hlk509301420"/>
      <w:r w:rsidRPr="003C5A7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5A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3C5A7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10</w:t>
            </w:r>
            <w:r w:rsidR="000C6CCA" w:rsidRPr="003C5A76">
              <w:rPr>
                <w:sz w:val="22"/>
                <w:szCs w:val="22"/>
              </w:rPr>
              <w:t xml:space="preserve"> </w:t>
            </w:r>
            <w:r w:rsidR="00B2146D" w:rsidRPr="003C5A76">
              <w:rPr>
                <w:sz w:val="22"/>
                <w:szCs w:val="22"/>
              </w:rPr>
              <w:t>Saat</w:t>
            </w:r>
          </w:p>
        </w:tc>
      </w:tr>
      <w:tr w:rsidR="00E251B6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TÜRKÇE</w:t>
            </w:r>
          </w:p>
        </w:tc>
      </w:tr>
      <w:tr w:rsidR="00E251B6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1</w:t>
            </w:r>
          </w:p>
        </w:tc>
      </w:tr>
      <w:tr w:rsidR="00E251B6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TEMA</w:t>
            </w:r>
            <w:r w:rsidR="00E251B6" w:rsidRPr="003C5A7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C5A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5A7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A6F" w:rsidRPr="003C5A76" w:rsidRDefault="00041A6F" w:rsidP="00041A6F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Bizim Pazar</w:t>
            </w:r>
          </w:p>
          <w:p w:rsidR="00041A6F" w:rsidRPr="003C5A76" w:rsidRDefault="00041A6F" w:rsidP="00041A6F">
            <w:pPr>
              <w:rPr>
                <w:bCs/>
                <w:sz w:val="22"/>
                <w:szCs w:val="22"/>
              </w:rPr>
            </w:pPr>
            <w:r w:rsidRPr="003C5A76">
              <w:rPr>
                <w:bCs/>
                <w:sz w:val="22"/>
                <w:szCs w:val="22"/>
              </w:rPr>
              <w:t>*H Harfi</w:t>
            </w:r>
          </w:p>
          <w:p w:rsidR="00041A6F" w:rsidRPr="003C5A76" w:rsidRDefault="00041A6F" w:rsidP="00041A6F">
            <w:pPr>
              <w:rPr>
                <w:bCs/>
                <w:sz w:val="22"/>
                <w:szCs w:val="22"/>
              </w:rPr>
            </w:pPr>
            <w:r w:rsidRPr="003C5A76">
              <w:rPr>
                <w:bCs/>
                <w:sz w:val="22"/>
                <w:szCs w:val="22"/>
              </w:rPr>
              <w:t>*V Harfi</w:t>
            </w:r>
          </w:p>
          <w:p w:rsidR="005458FA" w:rsidRPr="003C5A76" w:rsidRDefault="00041A6F" w:rsidP="000C6CCA">
            <w:pPr>
              <w:rPr>
                <w:bCs/>
                <w:sz w:val="22"/>
                <w:szCs w:val="22"/>
              </w:rPr>
            </w:pPr>
            <w:r w:rsidRPr="003C5A76">
              <w:rPr>
                <w:bCs/>
                <w:sz w:val="22"/>
                <w:szCs w:val="22"/>
              </w:rPr>
              <w:t>*Ğ Harfi</w:t>
            </w:r>
          </w:p>
        </w:tc>
      </w:tr>
      <w:bookmarkEnd w:id="4"/>
    </w:tbl>
    <w:p w:rsidR="00E251B6" w:rsidRPr="003C5A76" w:rsidRDefault="00E251B6" w:rsidP="00E251B6">
      <w:pPr>
        <w:ind w:firstLine="180"/>
        <w:rPr>
          <w:b/>
          <w:sz w:val="22"/>
          <w:szCs w:val="22"/>
        </w:rPr>
      </w:pPr>
    </w:p>
    <w:p w:rsidR="00E251B6" w:rsidRPr="003C5A76" w:rsidRDefault="00E251B6" w:rsidP="00E251B6">
      <w:pPr>
        <w:ind w:firstLine="180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5A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5A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T.1.1.9. Sözlü yönergeleri uygular.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T.1.1.10. Dinleme stratejilerini uygular.</w:t>
            </w:r>
          </w:p>
          <w:p w:rsidR="00A818F0" w:rsidRPr="003C5A76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T.1.2.1. Kelimeleri anlamlarına uygun kullanır.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T.1.2.2. Hazırlıksız konuşmalar yapar.</w:t>
            </w:r>
          </w:p>
          <w:p w:rsidR="00FA187E" w:rsidRPr="003C5A76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T.1.2.4. Konuşma stratejilerini uygular.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T.1.3.2. Harfi tanır ve seslendirir.</w:t>
            </w:r>
          </w:p>
          <w:p w:rsidR="00FA187E" w:rsidRPr="003C5A76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T.1.3.13. Görsellerle ilgili soruları cevaplar.</w:t>
            </w:r>
          </w:p>
          <w:p w:rsidR="00FA187E" w:rsidRPr="003C5A76" w:rsidRDefault="00FA187E" w:rsidP="00FA187E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T.1.4.1. Boyama ve çizgi çalışmaları yapar.</w:t>
            </w:r>
          </w:p>
          <w:p w:rsidR="00FA187E" w:rsidRPr="003C5A76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3C5A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A7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ÖĞRENME-ÖĞRETME YÖNTEM </w:t>
            </w:r>
          </w:p>
          <w:p w:rsidR="00E251B6" w:rsidRPr="003C5A7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Anlatım, gösteri, </w:t>
            </w:r>
            <w:r w:rsidR="00D664D1" w:rsidRPr="003C5A76">
              <w:rPr>
                <w:sz w:val="22"/>
                <w:szCs w:val="22"/>
              </w:rPr>
              <w:t>soru cevap</w:t>
            </w:r>
            <w:r w:rsidR="00E06727" w:rsidRPr="003C5A76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C5A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5A7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Bilgisayar, akıllı tahta, </w:t>
            </w:r>
            <w:r w:rsidR="00354E35" w:rsidRPr="003C5A76">
              <w:rPr>
                <w:sz w:val="22"/>
                <w:szCs w:val="22"/>
              </w:rPr>
              <w:t>ders kitabı</w:t>
            </w:r>
          </w:p>
        </w:tc>
      </w:tr>
      <w:tr w:rsidR="00E251B6" w:rsidRPr="003C5A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5A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Sınıf</w:t>
            </w:r>
          </w:p>
        </w:tc>
      </w:tr>
      <w:tr w:rsidR="00E251B6" w:rsidRPr="003C5A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5A76" w:rsidRDefault="00E251B6" w:rsidP="00042BEA">
            <w:pPr>
              <w:jc w:val="center"/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C5A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3C5A76" w:rsidRDefault="003C5A76" w:rsidP="00587108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lastRenderedPageBreak/>
              <w:t>Bizim Pazar</w:t>
            </w:r>
            <w:r w:rsidR="00587108" w:rsidRPr="003C5A76">
              <w:rPr>
                <w:b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3C5A76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</w:t>
            </w:r>
            <w:r w:rsidR="003C5A76" w:rsidRPr="003C5A76">
              <w:rPr>
                <w:b/>
                <w:sz w:val="22"/>
                <w:szCs w:val="22"/>
              </w:rPr>
              <w:t>Sayfa 169</w:t>
            </w:r>
            <w:r w:rsidRPr="003C5A76">
              <w:rPr>
                <w:b/>
                <w:sz w:val="22"/>
                <w:szCs w:val="22"/>
              </w:rPr>
              <w:t xml:space="preserve">) Görseller incelenir </w:t>
            </w:r>
            <w:r w:rsidR="003C5A76" w:rsidRPr="003C5A76">
              <w:rPr>
                <w:b/>
                <w:color w:val="FF0000"/>
                <w:sz w:val="22"/>
                <w:szCs w:val="22"/>
              </w:rPr>
              <w:t>H</w:t>
            </w:r>
            <w:r w:rsidRPr="003C5A76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="0062467C" w:rsidRPr="003C5A76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>(Sayfa 170</w:t>
            </w:r>
            <w:r w:rsidR="0062467C" w:rsidRPr="003C5A76">
              <w:rPr>
                <w:iCs/>
                <w:sz w:val="22"/>
                <w:szCs w:val="22"/>
              </w:rPr>
              <w:t xml:space="preserve">)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="0062467C"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3C5A76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(Sayfa </w:t>
            </w:r>
            <w:r w:rsidR="003C5A76" w:rsidRPr="003C5A76">
              <w:rPr>
                <w:iCs/>
                <w:sz w:val="22"/>
                <w:szCs w:val="22"/>
              </w:rPr>
              <w:t>171</w:t>
            </w:r>
            <w:r w:rsidRPr="003C5A76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3C5A76">
              <w:rPr>
                <w:b/>
                <w:iCs/>
                <w:sz w:val="22"/>
                <w:szCs w:val="22"/>
              </w:rPr>
              <w:t xml:space="preserve">(Sayfa </w:t>
            </w:r>
            <w:r w:rsidR="003C5A76" w:rsidRPr="003C5A76">
              <w:rPr>
                <w:b/>
                <w:iCs/>
                <w:sz w:val="22"/>
                <w:szCs w:val="22"/>
              </w:rPr>
              <w:t>172</w:t>
            </w:r>
            <w:r w:rsidRPr="003C5A76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3C5A76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Öğrencilerin </w:t>
            </w:r>
            <w:r w:rsidR="003C5A76" w:rsidRPr="003C5A76">
              <w:rPr>
                <w:b/>
                <w:iCs/>
                <w:color w:val="FF0000"/>
                <w:sz w:val="22"/>
                <w:szCs w:val="22"/>
              </w:rPr>
              <w:t>H</w:t>
            </w:r>
            <w:r w:rsidRPr="003C5A76">
              <w:rPr>
                <w:b/>
                <w:iCs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 (Sayfa 173</w:t>
            </w:r>
            <w:r w:rsidR="0062467C" w:rsidRPr="003C5A76">
              <w:rPr>
                <w:b/>
                <w:sz w:val="22"/>
                <w:szCs w:val="22"/>
              </w:rPr>
              <w:t xml:space="preserve">) Görseller incelenir </w:t>
            </w:r>
            <w:r w:rsidRPr="003C5A76">
              <w:rPr>
                <w:b/>
                <w:color w:val="FF0000"/>
                <w:sz w:val="22"/>
                <w:szCs w:val="22"/>
              </w:rPr>
              <w:t>V</w:t>
            </w:r>
            <w:r w:rsidR="00587108" w:rsidRPr="003C5A76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b/>
                <w:sz w:val="22"/>
                <w:szCs w:val="22"/>
              </w:rPr>
              <w:t>sesi sezdirilir.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="00FD353F"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>(Sayfa 174</w:t>
            </w:r>
            <w:r w:rsidR="0062467C" w:rsidRPr="003C5A76">
              <w:rPr>
                <w:iCs/>
                <w:sz w:val="22"/>
                <w:szCs w:val="22"/>
              </w:rPr>
              <w:t xml:space="preserve">)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="00587108"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3C5A76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(Sayfa 175</w:t>
            </w:r>
            <w:r w:rsidR="0062467C" w:rsidRPr="003C5A76">
              <w:rPr>
                <w:b/>
                <w:sz w:val="22"/>
                <w:szCs w:val="22"/>
              </w:rPr>
              <w:t>) Hece-kelime ve metin okuma ve yazma çalışmaları yapılır.</w:t>
            </w:r>
            <w:r w:rsidRPr="003C5A76">
              <w:rPr>
                <w:b/>
                <w:sz w:val="22"/>
                <w:szCs w:val="22"/>
              </w:rPr>
              <w:t>Bulmaca etkinliği yapılır.</w:t>
            </w:r>
          </w:p>
          <w:p w:rsidR="0062467C" w:rsidRPr="003C5A76" w:rsidRDefault="003C5A76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sz w:val="22"/>
                <w:szCs w:val="22"/>
              </w:rPr>
              <w:t>(Sayfa 177-178</w:t>
            </w:r>
            <w:r w:rsidR="0062467C" w:rsidRPr="003C5A76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3C5A76" w:rsidRDefault="0062467C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Öğrencilerin </w:t>
            </w:r>
            <w:r w:rsidR="003C5A76" w:rsidRPr="003C5A76">
              <w:rPr>
                <w:b/>
                <w:iCs/>
                <w:color w:val="FF0000"/>
                <w:sz w:val="22"/>
                <w:szCs w:val="22"/>
              </w:rPr>
              <w:t>V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harfini yazmaları gözlemlenir.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(Sayfa 179</w:t>
            </w:r>
            <w:r w:rsidRPr="003C5A76">
              <w:rPr>
                <w:b/>
                <w:sz w:val="22"/>
                <w:szCs w:val="22"/>
              </w:rPr>
              <w:t xml:space="preserve">) Görseller incelenir </w:t>
            </w:r>
            <w:r w:rsidRPr="003C5A76">
              <w:rPr>
                <w:b/>
                <w:color w:val="FF0000"/>
                <w:sz w:val="22"/>
                <w:szCs w:val="22"/>
              </w:rPr>
              <w:t>Ğ</w:t>
            </w:r>
            <w:r w:rsidRPr="003C5A76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3C5A76">
              <w:rPr>
                <w:b/>
                <w:sz w:val="22"/>
                <w:szCs w:val="22"/>
              </w:rPr>
              <w:t>sesi sezdirilir.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color w:val="FF0000"/>
                <w:sz w:val="22"/>
                <w:szCs w:val="22"/>
              </w:rPr>
              <w:t>Ğ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>(Sayfa 180</w:t>
            </w:r>
            <w:r w:rsidRPr="003C5A76">
              <w:rPr>
                <w:iCs/>
                <w:sz w:val="22"/>
                <w:szCs w:val="22"/>
              </w:rPr>
              <w:t xml:space="preserve">)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>Ğ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(Sayfa 181-182</w:t>
            </w:r>
            <w:r w:rsidRPr="003C5A76">
              <w:rPr>
                <w:b/>
                <w:sz w:val="22"/>
                <w:szCs w:val="22"/>
              </w:rPr>
              <w:t>) Hece-kelime ve metin okuma ve yazma çalışmaları yapılır.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b/>
                <w:iCs/>
                <w:sz w:val="22"/>
                <w:szCs w:val="22"/>
              </w:rPr>
              <w:t>(Sayfa 183</w:t>
            </w:r>
            <w:r w:rsidRPr="003C5A76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3C5A76" w:rsidRPr="003C5A76" w:rsidRDefault="003C5A76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C5A76">
              <w:rPr>
                <w:iCs/>
                <w:sz w:val="22"/>
                <w:szCs w:val="22"/>
              </w:rPr>
              <w:t xml:space="preserve">Öğrencilerin 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>Ğ</w:t>
            </w:r>
            <w:r w:rsidRPr="003C5A76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3C5A76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3C5A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3C5A76" w:rsidRDefault="00E251B6" w:rsidP="00E251B6">
      <w:pPr>
        <w:pStyle w:val="Balk6"/>
        <w:ind w:firstLine="180"/>
        <w:rPr>
          <w:szCs w:val="22"/>
        </w:rPr>
      </w:pPr>
    </w:p>
    <w:p w:rsidR="00E251B6" w:rsidRPr="003C5A76" w:rsidRDefault="00E251B6" w:rsidP="00E251B6">
      <w:pPr>
        <w:pStyle w:val="Balk6"/>
        <w:ind w:firstLine="180"/>
        <w:rPr>
          <w:szCs w:val="22"/>
        </w:rPr>
      </w:pPr>
      <w:r w:rsidRPr="003C5A7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5A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A7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Ölçme-Değerlendirme:</w:t>
            </w:r>
          </w:p>
          <w:p w:rsidR="00E251B6" w:rsidRPr="003C5A76" w:rsidRDefault="00E251B6" w:rsidP="00E06727">
            <w:pPr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3C5A76" w:rsidRDefault="002C7CC9" w:rsidP="00E15667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 xml:space="preserve">(Sayfa </w:t>
            </w:r>
            <w:r w:rsidR="00FD353F" w:rsidRPr="003C5A76">
              <w:rPr>
                <w:sz w:val="22"/>
                <w:szCs w:val="22"/>
              </w:rPr>
              <w:t>165</w:t>
            </w:r>
            <w:r w:rsidR="009F50A3" w:rsidRPr="003C5A76">
              <w:rPr>
                <w:sz w:val="22"/>
                <w:szCs w:val="22"/>
              </w:rPr>
              <w:t xml:space="preserve">) metin yazma çalışmaları </w:t>
            </w:r>
            <w:r w:rsidRPr="003C5A76">
              <w:rPr>
                <w:sz w:val="22"/>
                <w:szCs w:val="22"/>
              </w:rPr>
              <w:t>yaptırılır. Bakmadan</w:t>
            </w:r>
            <w:r w:rsidR="009F50A3" w:rsidRPr="003C5A76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3C5A76" w:rsidRDefault="00E251B6" w:rsidP="00E251B6">
      <w:pPr>
        <w:pStyle w:val="Balk6"/>
        <w:ind w:firstLine="180"/>
        <w:rPr>
          <w:szCs w:val="22"/>
        </w:rPr>
      </w:pPr>
    </w:p>
    <w:p w:rsidR="00E251B6" w:rsidRPr="003C5A76" w:rsidRDefault="00E251B6" w:rsidP="00E251B6">
      <w:pPr>
        <w:pStyle w:val="Balk6"/>
        <w:ind w:firstLine="180"/>
        <w:rPr>
          <w:szCs w:val="22"/>
        </w:rPr>
      </w:pPr>
      <w:r w:rsidRPr="003C5A7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5A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5A76" w:rsidRDefault="00E251B6" w:rsidP="00042BEA">
            <w:pPr>
              <w:rPr>
                <w:b/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C5A76" w:rsidRDefault="00E251B6" w:rsidP="00042BEA">
            <w:pPr>
              <w:rPr>
                <w:sz w:val="22"/>
                <w:szCs w:val="22"/>
              </w:rPr>
            </w:pPr>
            <w:r w:rsidRPr="003C5A7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3C5A76" w:rsidRDefault="009F50A3" w:rsidP="009F50A3">
            <w:pPr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3C5A76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5A76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3C5A76" w:rsidRDefault="00E251B6" w:rsidP="00E251B6">
      <w:pPr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  <w:r w:rsidRPr="003C5A76">
        <w:rPr>
          <w:b/>
          <w:sz w:val="22"/>
          <w:szCs w:val="22"/>
        </w:rPr>
        <w:tab/>
      </w:r>
    </w:p>
    <w:p w:rsidR="00020B87" w:rsidRPr="003C5A76" w:rsidRDefault="00020B87" w:rsidP="00020B87">
      <w:pPr>
        <w:rPr>
          <w:b/>
          <w:sz w:val="22"/>
          <w:szCs w:val="22"/>
        </w:rPr>
      </w:pPr>
    </w:p>
    <w:p w:rsidR="00020B87" w:rsidRPr="003C5A76" w:rsidRDefault="00020B87" w:rsidP="00020B87">
      <w:pPr>
        <w:rPr>
          <w:b/>
          <w:sz w:val="22"/>
          <w:szCs w:val="22"/>
        </w:rPr>
      </w:pPr>
    </w:p>
    <w:p w:rsidR="00354E35" w:rsidRPr="003C5A76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……………………..</w:t>
      </w:r>
    </w:p>
    <w:p w:rsidR="00020B87" w:rsidRPr="003C5A76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1</w:t>
      </w:r>
      <w:r w:rsidR="00354E35" w:rsidRPr="003C5A76">
        <w:rPr>
          <w:b/>
          <w:sz w:val="22"/>
          <w:szCs w:val="22"/>
        </w:rPr>
        <w:t>/… Sınıf Öğretmeni</w:t>
      </w:r>
    </w:p>
    <w:p w:rsidR="00020B87" w:rsidRPr="003C5A76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3C5A76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…/…./2021</w:t>
      </w:r>
    </w:p>
    <w:p w:rsidR="00D664D1" w:rsidRPr="003C5A76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C5A7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………………………</w:t>
      </w:r>
    </w:p>
    <w:p w:rsidR="00D664D1" w:rsidRPr="003C5A76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C5A76">
        <w:rPr>
          <w:b/>
          <w:sz w:val="22"/>
          <w:szCs w:val="22"/>
        </w:rPr>
        <w:t>Okul Müdür</w:t>
      </w:r>
      <w:bookmarkEnd w:id="0"/>
      <w:bookmarkEnd w:id="1"/>
      <w:bookmarkEnd w:id="3"/>
    </w:p>
    <w:sectPr w:rsidR="00D664D1" w:rsidRPr="003C5A7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A14" w:rsidRDefault="00A47A14" w:rsidP="00161E3C">
      <w:r>
        <w:separator/>
      </w:r>
    </w:p>
  </w:endnote>
  <w:endnote w:type="continuationSeparator" w:id="0">
    <w:p w:rsidR="00A47A14" w:rsidRDefault="00A47A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A14" w:rsidRDefault="00A47A14" w:rsidP="00161E3C">
      <w:r>
        <w:separator/>
      </w:r>
    </w:p>
  </w:footnote>
  <w:footnote w:type="continuationSeparator" w:id="0">
    <w:p w:rsidR="00A47A14" w:rsidRDefault="00A47A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53A7C-731D-4AC9-B7A3-1D426483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2019-09-08T17:08:00Z</dcterms:created>
  <dcterms:modified xsi:type="dcterms:W3CDTF">2021-12-07T10:24:00Z</dcterms:modified>
</cp:coreProperties>
</file>