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5C0E0B">
      <w:pPr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216.6pt;margin-top:18.6pt;width:113.25pt;height:52.5pt;z-index:251682816" stroked="f">
            <v:textbox inset="0,0,0,0">
              <w:txbxContent>
                <w:p w:rsidR="00AE42ED" w:rsidRPr="00AE42ED" w:rsidRDefault="00AE42ED" w:rsidP="00AE42ED">
                  <w:pPr>
                    <w:pStyle w:val="ResimYazs"/>
                    <w:rPr>
                      <w:rFonts w:ascii="Tahoma" w:hAnsi="Tahoma" w:cs="Tahoma"/>
                      <w:color w:val="C00000"/>
                      <w:sz w:val="24"/>
                      <w:szCs w:val="24"/>
                    </w:rPr>
                  </w:pPr>
                  <w:r w:rsidRPr="00AE42ED">
                    <w:rPr>
                      <w:rFonts w:ascii="Tahoma" w:hAnsi="Tahoma" w:cs="Tahoma"/>
                      <w:color w:val="C00000"/>
                      <w:sz w:val="24"/>
                      <w:szCs w:val="24"/>
                    </w:rPr>
                    <w:t>1.DÖNEM</w:t>
                  </w:r>
                </w:p>
                <w:p w:rsidR="00AE42ED" w:rsidRPr="00AE42ED" w:rsidRDefault="004A1802" w:rsidP="00AE42ED">
                  <w:pPr>
                    <w:rPr>
                      <w:rFonts w:ascii="Tahoma" w:hAnsi="Tahoma" w:cs="Tahoma"/>
                      <w:b/>
                      <w:color w:val="C00000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color w:val="C00000"/>
                      <w:sz w:val="24"/>
                      <w:szCs w:val="24"/>
                    </w:rPr>
                    <w:t>2</w:t>
                  </w:r>
                  <w:r w:rsidR="00AE42ED" w:rsidRPr="00AE42ED">
                    <w:rPr>
                      <w:rFonts w:ascii="Tahoma" w:hAnsi="Tahoma" w:cs="Tahoma"/>
                      <w:b/>
                      <w:color w:val="C00000"/>
                      <w:sz w:val="24"/>
                      <w:szCs w:val="24"/>
                    </w:rPr>
                    <w:t>.YAZILI SINAVI</w:t>
                  </w:r>
                </w:p>
                <w:p w:rsidR="00AE42ED" w:rsidRDefault="00AE42ED"/>
              </w:txbxContent>
            </v:textbox>
          </v:shape>
        </w:pict>
      </w:r>
      <w:r>
        <w:rPr>
          <w:noProof/>
        </w:rPr>
        <w:pict>
          <v:shape id="Metin Kutusu 16" o:spid="_x0000_s1026" type="#_x0000_t202" style="position:absolute;margin-left:407.45pt;margin-top:60.45pt;width:91.55pt;height:23.4pt;z-index:25167974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>
              <w:txbxContent>
                <w:p w:rsidR="00324120" w:rsidRPr="00AE42ED" w:rsidRDefault="00AE42ED" w:rsidP="00324120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AE42ED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>Aldığı Puan: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" o:spid="_x0000_s1028" type="#_x0000_t202" style="position:absolute;margin-left:255.45pt;margin-top:6.9pt;width:291.45pt;height:30.85pt;z-index:2516756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fit-shape-to-text:t">
              <w:txbxContent>
                <w:p w:rsidR="00324120" w:rsidRPr="00AE42ED" w:rsidRDefault="00324120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Soyadı : </w:t>
                  </w:r>
                  <w:proofErr w:type="gramStart"/>
                  <w:r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</w:t>
                  </w:r>
                  <w:r w:rsidR="00193AF2"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</w:t>
                  </w:r>
                  <w:r w:rsidR="00817ED1"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Metin Kutusu 15" o:spid="_x0000_s1027" type="#_x0000_t202" style="position:absolute;margin-left:258.45pt;margin-top:33.3pt;width:284pt;height:30.85pt;z-index:251677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fit-shape-to-text:t">
              <w:txbxContent>
                <w:p w:rsidR="00324120" w:rsidRPr="00AE42ED" w:rsidRDefault="00324120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  : </w:t>
                  </w:r>
                  <w:proofErr w:type="gramStart"/>
                  <w:r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</w:t>
                  </w:r>
                  <w:r w:rsidR="00193AF2"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</w:t>
                  </w:r>
                  <w:r w:rsidR="00817ED1"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</w:t>
                  </w:r>
                  <w:r w:rsidR="008032E2" w:rsidRPr="00AE42ED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193AF2">
        <w:rPr>
          <w:noProof/>
          <w:sz w:val="24"/>
          <w:szCs w:val="24"/>
          <w:lang w:eastAsia="tr-TR"/>
        </w:rPr>
        <w:drawing>
          <wp:inline distT="0" distB="0" distL="0" distR="0">
            <wp:extent cx="6834505" cy="1114425"/>
            <wp:effectExtent l="19050" t="0" r="4445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137" cy="1114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F2" w:rsidRDefault="00AE42ED" w:rsidP="00AE42ED">
      <w:pPr>
        <w:jc w:val="center"/>
        <w:rPr>
          <w:rFonts w:ascii="Tahoma" w:hAnsi="Tahoma" w:cs="Tahoma"/>
          <w:color w:val="C00000"/>
          <w:sz w:val="28"/>
        </w:rPr>
      </w:pPr>
      <w:r w:rsidRPr="00AE42ED">
        <w:rPr>
          <w:rFonts w:ascii="Tahoma" w:hAnsi="Tahoma" w:cs="Tahoma"/>
          <w:color w:val="C00000"/>
          <w:sz w:val="28"/>
        </w:rPr>
        <w:t>SORULAR</w:t>
      </w:r>
    </w:p>
    <w:p w:rsidR="00217F7F" w:rsidRPr="00D731AF" w:rsidRDefault="00217F7F" w:rsidP="00217F7F">
      <w:pPr>
        <w:pStyle w:val="ListeParagraf"/>
        <w:numPr>
          <w:ilvl w:val="0"/>
          <w:numId w:val="1"/>
        </w:numPr>
        <w:rPr>
          <w:rFonts w:ascii="Tahoma" w:hAnsi="Tahoma" w:cs="Tahoma"/>
          <w:noProof/>
          <w:lang w:eastAsia="tr-TR"/>
        </w:rPr>
      </w:pPr>
      <w:r w:rsidRPr="006B31A7">
        <w:rPr>
          <w:rFonts w:ascii="Tahoma" w:hAnsi="Tahoma" w:cs="Tahoma"/>
          <w:noProof/>
          <w:lang w:eastAsia="tr-TR"/>
        </w:rPr>
        <w:t>Aşağıdaki cümlelerin başına doğru ise “</w:t>
      </w:r>
      <w:r w:rsidRPr="001C307C">
        <w:rPr>
          <w:rFonts w:ascii="Tahoma" w:hAnsi="Tahoma" w:cs="Tahoma"/>
          <w:noProof/>
          <w:color w:val="C00000"/>
          <w:lang w:eastAsia="tr-TR"/>
        </w:rPr>
        <w:t>D</w:t>
      </w:r>
      <w:r w:rsidRPr="006B31A7">
        <w:rPr>
          <w:rFonts w:ascii="Tahoma" w:hAnsi="Tahoma" w:cs="Tahoma"/>
          <w:noProof/>
          <w:lang w:eastAsia="tr-TR"/>
        </w:rPr>
        <w:t>”, yanlış ise “</w:t>
      </w:r>
      <w:r w:rsidRPr="001C307C">
        <w:rPr>
          <w:rFonts w:ascii="Tahoma" w:hAnsi="Tahoma" w:cs="Tahoma"/>
          <w:noProof/>
          <w:color w:val="C00000"/>
          <w:lang w:eastAsia="tr-TR"/>
        </w:rPr>
        <w:t>Y</w:t>
      </w:r>
      <w:r w:rsidRPr="006B31A7">
        <w:rPr>
          <w:rFonts w:ascii="Tahoma" w:hAnsi="Tahoma" w:cs="Tahoma"/>
          <w:noProof/>
          <w:lang w:eastAsia="tr-TR"/>
        </w:rPr>
        <w:t>” yazınız.</w:t>
      </w:r>
      <w:r w:rsidRPr="006B31A7">
        <w:rPr>
          <w:rFonts w:ascii="Tahoma" w:eastAsia="Calibri" w:hAnsi="Tahoma" w:cs="Tahoma"/>
          <w:szCs w:val="28"/>
        </w:rPr>
        <w:t xml:space="preserve"> ( 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217F7F" w:rsidRPr="006B31A7" w:rsidRDefault="00217F7F" w:rsidP="00217F7F">
      <w:pPr>
        <w:pStyle w:val="ListeParagraf"/>
        <w:rPr>
          <w:rFonts w:ascii="Tahoma" w:hAnsi="Tahoma" w:cs="Tahoma"/>
          <w:noProof/>
          <w:lang w:eastAsia="tr-TR"/>
        </w:rPr>
      </w:pPr>
    </w:p>
    <w:p w:rsidR="00217F7F" w:rsidRPr="00D731AF" w:rsidRDefault="00217F7F" w:rsidP="00217F7F">
      <w:pPr>
        <w:pStyle w:val="ListeParagraf"/>
        <w:numPr>
          <w:ilvl w:val="0"/>
          <w:numId w:val="3"/>
        </w:numPr>
        <w:rPr>
          <w:rFonts w:ascii="Tahoma" w:hAnsi="Tahoma" w:cs="Tahoma"/>
          <w:color w:val="C00000"/>
          <w:sz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Pr="00D731AF">
        <w:rPr>
          <w:rFonts w:ascii="Tahoma" w:eastAsia="Calibri" w:hAnsi="Tahoma" w:cs="Tahoma"/>
          <w:szCs w:val="28"/>
        </w:rPr>
        <w:t xml:space="preserve">) </w:t>
      </w:r>
      <w:r>
        <w:rPr>
          <w:rFonts w:ascii="Tahoma" w:eastAsia="Calibri" w:hAnsi="Tahoma" w:cs="Tahoma"/>
          <w:szCs w:val="28"/>
        </w:rPr>
        <w:t>Ulaşım araçları yük ve yolcu taşımak için geliştirilmiştir.</w:t>
      </w:r>
    </w:p>
    <w:p w:rsidR="00217F7F" w:rsidRPr="00D731AF" w:rsidRDefault="00217F7F" w:rsidP="00217F7F">
      <w:pPr>
        <w:pStyle w:val="ListeParagraf"/>
        <w:numPr>
          <w:ilvl w:val="0"/>
          <w:numId w:val="3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(    ) Kaykay ve pateni istediğimiz tüm yollarda kullanabiliriz.</w:t>
      </w:r>
    </w:p>
    <w:p w:rsidR="00217F7F" w:rsidRPr="00D731AF" w:rsidRDefault="00217F7F" w:rsidP="00217F7F">
      <w:pPr>
        <w:pStyle w:val="ListeParagraf"/>
        <w:numPr>
          <w:ilvl w:val="0"/>
          <w:numId w:val="3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(    ) Kara, hava, deniz ve demir yolu ulaşımında kullanılan taşıtların bir sürücüsü vardır.</w:t>
      </w:r>
    </w:p>
    <w:p w:rsidR="00217F7F" w:rsidRPr="00D731AF" w:rsidRDefault="00217F7F" w:rsidP="00217F7F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>
        <w:rPr>
          <w:rFonts w:ascii="Tahoma" w:eastAsia="Calibri" w:hAnsi="Tahoma" w:cs="Tahoma"/>
          <w:szCs w:val="28"/>
        </w:rPr>
        <w:t>) Yolcu gemilerini sevk ve idare eden kişilere pilot denir.</w:t>
      </w:r>
    </w:p>
    <w:p w:rsidR="00217F7F" w:rsidRPr="00D731AF" w:rsidRDefault="00217F7F" w:rsidP="00217F7F">
      <w:pPr>
        <w:pStyle w:val="ListeParagraf"/>
        <w:numPr>
          <w:ilvl w:val="0"/>
          <w:numId w:val="3"/>
        </w:numPr>
        <w:rPr>
          <w:rFonts w:ascii="Tahoma" w:hAnsi="Tahoma" w:cs="Tahoma"/>
          <w:noProof/>
          <w:lang w:eastAsia="tr-TR"/>
        </w:rPr>
      </w:pPr>
      <w:r w:rsidRPr="00D731AF">
        <w:rPr>
          <w:rFonts w:ascii="Tahoma" w:hAnsi="Tahoma" w:cs="Tahoma"/>
          <w:noProof/>
          <w:lang w:eastAsia="tr-TR"/>
        </w:rPr>
        <w:t xml:space="preserve">(  </w:t>
      </w:r>
      <w:r>
        <w:rPr>
          <w:rFonts w:ascii="Tahoma" w:hAnsi="Tahoma" w:cs="Tahoma"/>
          <w:noProof/>
          <w:lang w:eastAsia="tr-TR"/>
        </w:rPr>
        <w:t xml:space="preserve">  ) Demir yolu ulaşımı en hızlı ulaşım türü olduğu için tercih edilir. </w:t>
      </w:r>
    </w:p>
    <w:p w:rsidR="00217F7F" w:rsidRPr="00D731AF" w:rsidRDefault="00217F7F" w:rsidP="00217F7F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>(    ) Herkes trafikte geçiş üstünlüğü konusunda hassas olmalıdır.</w:t>
      </w:r>
    </w:p>
    <w:p w:rsidR="00217F7F" w:rsidRPr="00D731AF" w:rsidRDefault="00217F7F" w:rsidP="00217F7F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noProof/>
          <w:lang w:eastAsia="tr-TR"/>
        </w:rPr>
        <w:t>(    ) Teknolojinin gelişmesiyle ulaşım araçları gelişerek çeşitlenmiştir.</w:t>
      </w:r>
    </w:p>
    <w:p w:rsidR="00217F7F" w:rsidRPr="00D731AF" w:rsidRDefault="00217F7F" w:rsidP="00217F7F">
      <w:pPr>
        <w:pStyle w:val="ListeParagraf"/>
        <w:numPr>
          <w:ilvl w:val="0"/>
          <w:numId w:val="3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(    ) Bir yere gitmek için en kısa yol tercih edilmelidir.</w:t>
      </w:r>
    </w:p>
    <w:p w:rsidR="00217F7F" w:rsidRPr="00D731AF" w:rsidRDefault="00217F7F" w:rsidP="00217F7F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>
        <w:rPr>
          <w:rFonts w:ascii="Tahoma" w:eastAsia="Calibri" w:hAnsi="Tahoma" w:cs="Tahoma"/>
          <w:szCs w:val="28"/>
        </w:rPr>
        <w:t>) Trafik işaret ve levhalarının şekil, ren</w:t>
      </w:r>
      <w:r w:rsidR="00471F71">
        <w:rPr>
          <w:rFonts w:ascii="Tahoma" w:eastAsia="Calibri" w:hAnsi="Tahoma" w:cs="Tahoma"/>
          <w:szCs w:val="28"/>
        </w:rPr>
        <w:t>k,</w:t>
      </w:r>
      <w:r>
        <w:rPr>
          <w:rFonts w:ascii="Tahoma" w:eastAsia="Calibri" w:hAnsi="Tahoma" w:cs="Tahoma"/>
          <w:szCs w:val="28"/>
        </w:rPr>
        <w:t xml:space="preserve"> yazı ve sembollerle verdiği mesajlara uygun davra</w:t>
      </w:r>
      <w:r w:rsidR="00471F71">
        <w:rPr>
          <w:rFonts w:ascii="Tahoma" w:eastAsia="Calibri" w:hAnsi="Tahoma" w:cs="Tahoma"/>
          <w:szCs w:val="28"/>
        </w:rPr>
        <w:t>nmalıyız.</w:t>
      </w:r>
    </w:p>
    <w:p w:rsidR="00217F7F" w:rsidRPr="00D731AF" w:rsidRDefault="00217F7F" w:rsidP="00217F7F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 w:val="20"/>
          <w:szCs w:val="28"/>
        </w:rPr>
      </w:pPr>
      <w:r w:rsidRPr="00D731AF">
        <w:rPr>
          <w:rFonts w:ascii="Tahoma" w:hAnsi="Tahoma" w:cs="Tahoma"/>
          <w:noProof/>
          <w:lang w:eastAsia="tr-TR"/>
        </w:rPr>
        <w:t xml:space="preserve">(    ) </w:t>
      </w:r>
      <w:r w:rsidR="00471F71">
        <w:rPr>
          <w:rFonts w:ascii="Tahoma" w:hAnsi="Tahoma" w:cs="Tahoma"/>
          <w:noProof/>
          <w:lang w:eastAsia="tr-TR"/>
        </w:rPr>
        <w:t>Kara yolarında duran taşıtların; ö</w:t>
      </w:r>
      <w:r w:rsidR="000511BB">
        <w:rPr>
          <w:rFonts w:ascii="Tahoma" w:hAnsi="Tahoma" w:cs="Tahoma"/>
          <w:noProof/>
          <w:lang w:eastAsia="tr-TR"/>
        </w:rPr>
        <w:t>n</w:t>
      </w:r>
      <w:r w:rsidR="00471F71">
        <w:rPr>
          <w:rFonts w:ascii="Tahoma" w:hAnsi="Tahoma" w:cs="Tahoma"/>
          <w:noProof/>
          <w:lang w:eastAsia="tr-TR"/>
        </w:rPr>
        <w:t>ünden, arkasından ve arasından karşıya geçilmemelidir.</w:t>
      </w:r>
    </w:p>
    <w:p w:rsidR="00217F7F" w:rsidRDefault="00217F7F" w:rsidP="00217F7F">
      <w:pPr>
        <w:pStyle w:val="ListeParagraf"/>
        <w:jc w:val="center"/>
        <w:rPr>
          <w:rFonts w:ascii="Tahoma" w:hAnsi="Tahoma" w:cs="Tahoma"/>
          <w:noProof/>
          <w:sz w:val="24"/>
          <w:lang w:eastAsia="tr-TR"/>
        </w:rPr>
      </w:pPr>
    </w:p>
    <w:p w:rsidR="006D6A8A" w:rsidRDefault="006D6A8A" w:rsidP="006D6A8A">
      <w:pPr>
        <w:pStyle w:val="ListeParagraf"/>
        <w:numPr>
          <w:ilvl w:val="0"/>
          <w:numId w:val="1"/>
        </w:numPr>
      </w:pPr>
      <w:r w:rsidRPr="00971468">
        <w:rPr>
          <w:rFonts w:ascii="Tahoma" w:hAnsi="Tahoma" w:cs="Tahoma"/>
          <w:noProof/>
          <w:lang w:eastAsia="tr-TR"/>
        </w:rPr>
        <w:t>Aşağıda</w:t>
      </w:r>
      <w:r>
        <w:rPr>
          <w:rFonts w:ascii="Tahoma" w:hAnsi="Tahoma" w:cs="Tahoma"/>
          <w:noProof/>
          <w:lang w:eastAsia="tr-TR"/>
        </w:rPr>
        <w:t>ki işaret ve levhaları anlamlarıyla eşleştiriniz.</w:t>
      </w:r>
      <w:r w:rsidRPr="00971468">
        <w:rPr>
          <w:rFonts w:ascii="Tahoma" w:hAnsi="Tahoma" w:cs="Tahoma"/>
          <w:noProof/>
          <w:lang w:eastAsia="tr-TR"/>
        </w:rPr>
        <w:t>.</w:t>
      </w:r>
      <w:r>
        <w:rPr>
          <w:rFonts w:ascii="Tahoma" w:hAnsi="Tahoma" w:cs="Tahoma"/>
          <w:noProof/>
          <w:lang w:eastAsia="tr-TR"/>
        </w:rPr>
        <w:t xml:space="preserve">( </w:t>
      </w:r>
      <w:r w:rsidR="00E63246">
        <w:rPr>
          <w:rFonts w:ascii="Tahoma" w:hAnsi="Tahoma" w:cs="Tahoma"/>
          <w:noProof/>
          <w:color w:val="FF0000"/>
          <w:lang w:eastAsia="tr-TR"/>
        </w:rPr>
        <w:t>3</w:t>
      </w:r>
      <w:r w:rsidRPr="0022004D">
        <w:rPr>
          <w:rFonts w:ascii="Tahoma" w:hAnsi="Tahoma" w:cs="Tahoma"/>
          <w:noProof/>
          <w:color w:val="FF0000"/>
          <w:lang w:eastAsia="tr-TR"/>
        </w:rPr>
        <w:t>’er Puan</w:t>
      </w:r>
      <w:r>
        <w:rPr>
          <w:rFonts w:ascii="Tahoma" w:hAnsi="Tahoma" w:cs="Tahoma"/>
          <w:noProof/>
          <w:lang w:eastAsia="tr-TR"/>
        </w:rPr>
        <w:t>)</w:t>
      </w:r>
    </w:p>
    <w:p w:rsidR="006D6A8A" w:rsidRDefault="00044B87" w:rsidP="006D6A8A">
      <w:r>
        <w:rPr>
          <w:noProof/>
          <w:lang w:eastAsia="tr-TR"/>
        </w:rPr>
        <w:drawing>
          <wp:anchor distT="0" distB="0" distL="114300" distR="114300" simplePos="0" relativeHeight="251758592" behindDoc="0" locked="0" layoutInCell="1" allowOverlap="1">
            <wp:simplePos x="0" y="0"/>
            <wp:positionH relativeFrom="column">
              <wp:posOffset>4040505</wp:posOffset>
            </wp:positionH>
            <wp:positionV relativeFrom="paragraph">
              <wp:posOffset>83185</wp:posOffset>
            </wp:positionV>
            <wp:extent cx="714375" cy="733425"/>
            <wp:effectExtent l="19050" t="0" r="9525" b="0"/>
            <wp:wrapNone/>
            <wp:docPr id="12" name="Resim 13" descr="png hastane levhas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ng hastane levhasÄ±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2202180</wp:posOffset>
            </wp:positionH>
            <wp:positionV relativeFrom="paragraph">
              <wp:posOffset>73660</wp:posOffset>
            </wp:positionV>
            <wp:extent cx="819150" cy="733425"/>
            <wp:effectExtent l="19050" t="0" r="0" b="0"/>
            <wp:wrapNone/>
            <wp:docPr id="10" name="Resim 7" descr="png kontrolsÃ¼z demiryolu geÃ§id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ng kontrolsÃ¼z demiryolu geÃ§id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5783580</wp:posOffset>
            </wp:positionH>
            <wp:positionV relativeFrom="paragraph">
              <wp:posOffset>64135</wp:posOffset>
            </wp:positionV>
            <wp:extent cx="753110" cy="771525"/>
            <wp:effectExtent l="19050" t="0" r="8890" b="0"/>
            <wp:wrapNone/>
            <wp:docPr id="11" name="Resim 10" descr="png yaya giremez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ng yaya giremez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b="29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color w:val="C00000"/>
          <w:sz w:val="28"/>
          <w:lang w:eastAsia="tr-TR"/>
        </w:rP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392430</wp:posOffset>
            </wp:positionH>
            <wp:positionV relativeFrom="paragraph">
              <wp:posOffset>64135</wp:posOffset>
            </wp:positionV>
            <wp:extent cx="847725" cy="752475"/>
            <wp:effectExtent l="19050" t="0" r="9525" b="0"/>
            <wp:wrapNone/>
            <wp:docPr id="8" name="Resim 1" descr="png okul geÃ§id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ng okul geÃ§id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5167" t="7556" r="15333" b="97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6A8A" w:rsidRDefault="006D6A8A" w:rsidP="006D6A8A"/>
    <w:p w:rsidR="006D6A8A" w:rsidRDefault="006D6A8A" w:rsidP="006D6A8A">
      <w:pPr>
        <w:ind w:left="283"/>
      </w:pPr>
    </w:p>
    <w:p w:rsidR="006D6A8A" w:rsidRDefault="005C0E0B" w:rsidP="006D6A8A">
      <w:pPr>
        <w:ind w:left="283"/>
      </w:pPr>
      <w:r w:rsidRPr="005C0E0B"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105" style="position:absolute;left:0;text-align:left;margin-left:296.7pt;margin-top:21.6pt;width:102.15pt;height:37.5pt;z-index:251762688" filled="f" strokecolor="#002060" strokeweight="1pt">
            <v:textbox style="mso-next-textbox:#_x0000_s1105">
              <w:txbxContent>
                <w:p w:rsidR="00E63246" w:rsidRPr="006407D4" w:rsidRDefault="00E63246" w:rsidP="00044B8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Okul geçidi yaklaşım levhası</w:t>
                  </w:r>
                </w:p>
                <w:p w:rsidR="00E63246" w:rsidRPr="002F07EE" w:rsidRDefault="00E63246" w:rsidP="00E63246"/>
              </w:txbxContent>
            </v:textbox>
          </v:rect>
        </w:pict>
      </w:r>
      <w:r>
        <w:rPr>
          <w:noProof/>
          <w:lang w:eastAsia="tr-TR"/>
        </w:rPr>
        <w:pict>
          <v:rect id="_x0000_s1109" style="position:absolute;left:0;text-align:left;margin-left:155.45pt;margin-top:21.6pt;width:102.4pt;height:37.5pt;z-index:251766784" filled="f" strokecolor="#002060" strokeweight="1pt">
            <v:textbox style="mso-next-textbox:#_x0000_s1109">
              <w:txbxContent>
                <w:p w:rsidR="00E63246" w:rsidRPr="006407D4" w:rsidRDefault="00E63246" w:rsidP="00E63246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Yaya giremez levhası</w:t>
                  </w:r>
                </w:p>
                <w:p w:rsidR="00E63246" w:rsidRPr="002F07EE" w:rsidRDefault="00E63246" w:rsidP="00E63246"/>
              </w:txbxContent>
            </v:textbox>
          </v:rect>
        </w:pict>
      </w:r>
      <w:r>
        <w:rPr>
          <w:noProof/>
          <w:lang w:eastAsia="tr-TR"/>
        </w:rPr>
        <w:pict>
          <v:rect id="_x0000_s1103" style="position:absolute;left:0;text-align:left;margin-left:437.7pt;margin-top:21.6pt;width:101.4pt;height:37.5pt;z-index:251760640" filled="f" strokecolor="#002060" strokeweight="1pt">
            <v:textbox style="mso-next-textbox:#_x0000_s1103">
              <w:txbxContent>
                <w:p w:rsidR="00E63246" w:rsidRPr="006407D4" w:rsidRDefault="00E63246" w:rsidP="00E63246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Kontrolsüz demir yolu geçidi</w:t>
                  </w:r>
                </w:p>
                <w:p w:rsidR="00E63246" w:rsidRPr="002F07EE" w:rsidRDefault="00E63246" w:rsidP="00E63246"/>
              </w:txbxContent>
            </v:textbox>
          </v:rect>
        </w:pict>
      </w:r>
      <w:r w:rsidRPr="005C0E0B"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104" style="position:absolute;left:0;text-align:left;margin-left:13.7pt;margin-top:21.6pt;width:102.4pt;height:37.5pt;z-index:251761664" filled="f" strokecolor="#002060" strokeweight="1pt">
            <v:textbox style="mso-next-textbox:#_x0000_s1104">
              <w:txbxContent>
                <w:p w:rsidR="00E63246" w:rsidRPr="006407D4" w:rsidRDefault="00E63246" w:rsidP="00E63246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Hastane levhası</w:t>
                  </w:r>
                </w:p>
                <w:p w:rsidR="00E63246" w:rsidRPr="002F07EE" w:rsidRDefault="00E63246" w:rsidP="00E63246"/>
              </w:txbxContent>
            </v:textbox>
          </v:rect>
        </w:pict>
      </w:r>
    </w:p>
    <w:p w:rsidR="00217F7F" w:rsidRDefault="00217F7F" w:rsidP="00AE42ED">
      <w:pPr>
        <w:jc w:val="center"/>
        <w:rPr>
          <w:rFonts w:ascii="Tahoma" w:hAnsi="Tahoma" w:cs="Tahoma"/>
          <w:color w:val="C00000"/>
          <w:sz w:val="28"/>
        </w:rPr>
      </w:pPr>
    </w:p>
    <w:p w:rsidR="00E63246" w:rsidRPr="00AE42ED" w:rsidRDefault="00E63246" w:rsidP="00AE42ED">
      <w:pPr>
        <w:jc w:val="center"/>
        <w:rPr>
          <w:rFonts w:ascii="Tahoma" w:hAnsi="Tahoma" w:cs="Tahoma"/>
          <w:color w:val="C00000"/>
          <w:sz w:val="28"/>
        </w:rPr>
      </w:pPr>
    </w:p>
    <w:p w:rsidR="00925BF1" w:rsidRPr="006B31A7" w:rsidRDefault="00925BF1" w:rsidP="00925BF1">
      <w:pPr>
        <w:pStyle w:val="ListeParagraf"/>
        <w:numPr>
          <w:ilvl w:val="0"/>
          <w:numId w:val="1"/>
        </w:numPr>
        <w:spacing w:after="0" w:line="240" w:lineRule="auto"/>
        <w:rPr>
          <w:rFonts w:ascii="Tahoma" w:hAnsi="Tahoma" w:cs="Tahoma"/>
          <w:szCs w:val="20"/>
        </w:rPr>
      </w:pPr>
      <w:r w:rsidRPr="006B31A7">
        <w:rPr>
          <w:rFonts w:ascii="Tahoma" w:eastAsia="Calibri" w:hAnsi="Tahoma" w:cs="Tahoma"/>
          <w:szCs w:val="20"/>
        </w:rPr>
        <w:t xml:space="preserve">Aşağıdaki </w:t>
      </w:r>
      <w:r w:rsidR="000511BB">
        <w:rPr>
          <w:rFonts w:ascii="Tahoma" w:eastAsia="Calibri" w:hAnsi="Tahoma" w:cs="Tahoma"/>
          <w:szCs w:val="20"/>
        </w:rPr>
        <w:t xml:space="preserve">noktalı yerlere uygun sözcükler </w:t>
      </w:r>
      <w:r w:rsidRPr="006B31A7">
        <w:rPr>
          <w:rFonts w:ascii="Tahoma" w:eastAsia="Calibri" w:hAnsi="Tahoma" w:cs="Tahoma"/>
          <w:szCs w:val="20"/>
        </w:rPr>
        <w:t>yazarak cümleleri tamamlayınız.</w:t>
      </w:r>
      <w:r w:rsidRPr="006B31A7">
        <w:rPr>
          <w:rFonts w:ascii="Tahoma" w:eastAsia="Calibri" w:hAnsi="Tahoma" w:cs="Tahoma"/>
          <w:szCs w:val="28"/>
        </w:rPr>
        <w:t xml:space="preserve"> (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925BF1" w:rsidRDefault="005C0E0B" w:rsidP="00925BF1">
      <w:pPr>
        <w:spacing w:after="0" w:line="240" w:lineRule="auto"/>
        <w:ind w:left="1080"/>
        <w:rPr>
          <w:rFonts w:ascii="Tahoma" w:hAnsi="Tahoma" w:cs="Tahoma"/>
          <w:sz w:val="24"/>
          <w:szCs w:val="20"/>
        </w:rPr>
      </w:pP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3" style="position:absolute;left:0;text-align:left;margin-left:119.85pt;margin-top:6.4pt;width:96.75pt;height:21.35pt;z-index:251685888" filled="f" strokecolor="#002060" strokeweight="1pt">
            <v:textbox style="mso-next-textbox:#_x0000_s1053">
              <w:txbxContent>
                <w:p w:rsidR="00925BF1" w:rsidRPr="002F07EE" w:rsidRDefault="002476C1" w:rsidP="002476C1">
                  <w:pPr>
                    <w:jc w:val="center"/>
                  </w:pPr>
                  <w:proofErr w:type="gramStart"/>
                  <w:r>
                    <w:rPr>
                      <w:rFonts w:ascii="Tahoma" w:hAnsi="Tahoma" w:cs="Tahoma"/>
                    </w:rPr>
                    <w:t>güvenliğinin</w:t>
                  </w:r>
                  <w:proofErr w:type="gramEnd"/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6" style="position:absolute;left:0;text-align:left;margin-left:227.45pt;margin-top:6.4pt;width:97.9pt;height:21.35pt;z-index:251688960" filled="f" strokecolor="#002060" strokeweight="1pt">
            <v:textbox style="mso-next-textbox:#_x0000_s1056">
              <w:txbxContent>
                <w:p w:rsidR="00925BF1" w:rsidRPr="00055A56" w:rsidRDefault="00BC3F99" w:rsidP="00CA06B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on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bir</w:t>
                  </w:r>
                </w:p>
              </w:txbxContent>
            </v:textbox>
          </v:rect>
        </w:pict>
      </w:r>
      <w:r w:rsidRPr="005C0E0B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62" style="position:absolute;left:0;text-align:left;margin-left:334.7pt;margin-top:6.4pt;width:97.8pt;height:21.35pt;z-index:251695104" filled="f" strokecolor="#002060" strokeweight="1pt">
            <v:textbox style="mso-next-textbox:#_x0000_s1062">
              <w:txbxContent>
                <w:p w:rsidR="00925BF1" w:rsidRPr="006407D4" w:rsidRDefault="00C15D88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banketler</w:t>
                  </w:r>
                  <w:proofErr w:type="gramEnd"/>
                </w:p>
                <w:p w:rsidR="00925BF1" w:rsidRPr="002F07EE" w:rsidRDefault="00925BF1" w:rsidP="00925BF1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4" style="position:absolute;left:0;text-align:left;margin-left:441.2pt;margin-top:6.4pt;width:97.9pt;height:21.35pt;z-index:251686912" filled="f" strokecolor="#002060" strokeweight="1pt">
            <v:textbox style="mso-next-textbox:#_x0000_s1054">
              <w:txbxContent>
                <w:p w:rsidR="00925BF1" w:rsidRPr="006407D4" w:rsidRDefault="00E63246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trafik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kurallarına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 w:rsidRPr="005C0E0B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2" style="position:absolute;left:0;text-align:left;margin-left:14.1pt;margin-top:6.4pt;width:96pt;height:21.35pt;z-index:251684864" filled="f" strokecolor="#002060" strokeweight="1pt">
            <v:textbox style="mso-next-textbox:#_x0000_s1052">
              <w:txbxContent>
                <w:p w:rsidR="00925BF1" w:rsidRPr="006407D4" w:rsidRDefault="004F462D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geçiş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hakkı</w:t>
                  </w:r>
                </w:p>
                <w:p w:rsidR="00925BF1" w:rsidRPr="002F07EE" w:rsidRDefault="00925BF1" w:rsidP="00925BF1"/>
              </w:txbxContent>
            </v:textbox>
          </v:rect>
        </w:pict>
      </w:r>
    </w:p>
    <w:p w:rsidR="00925BF1" w:rsidRDefault="005C0E0B" w:rsidP="00925BF1">
      <w:r w:rsidRPr="005C0E0B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9" style="position:absolute;margin-left:410.05pt;margin-top:20.4pt;width:99.8pt;height:21.35pt;z-index:251692032" filled="f" strokecolor="#002060" strokeweight="1pt">
            <v:textbox style="mso-next-textbox:#_x0000_s1059">
              <w:txbxContent>
                <w:p w:rsidR="00925BF1" w:rsidRPr="006407D4" w:rsidRDefault="00E66E04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güvenli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yol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 w:rsidRPr="005C0E0B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8" style="position:absolute;margin-left:288.9pt;margin-top:20.4pt;width:97.9pt;height:21.35pt;z-index:251691008" filled="f" strokecolor="#002060" strokeweight="1pt">
            <v:textbox style="mso-next-textbox:#_x0000_s1058">
              <w:txbxContent>
                <w:p w:rsidR="00925BF1" w:rsidRPr="006407D4" w:rsidRDefault="004F462D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makinist</w:t>
                  </w:r>
                  <w:proofErr w:type="gramEnd"/>
                </w:p>
                <w:p w:rsidR="00925BF1" w:rsidRPr="002F07EE" w:rsidRDefault="00925BF1" w:rsidP="00925BF1"/>
              </w:txbxContent>
            </v:textbox>
          </v:rect>
        </w:pict>
      </w:r>
      <w:r w:rsidRPr="005C0E0B">
        <w:rPr>
          <w:rFonts w:ascii="Tahoma" w:hAnsi="Tahoma" w:cs="Tahoma"/>
          <w:noProof/>
          <w:sz w:val="24"/>
          <w:szCs w:val="20"/>
          <w:lang w:eastAsia="tr-TR"/>
        </w:rPr>
        <w:pict>
          <v:rect id="_x0000_s1055" style="position:absolute;margin-left:167.85pt;margin-top:20.75pt;width:99.85pt;height:21.35pt;z-index:251687936" filled="f" strokecolor="#002060" strokeweight="1pt">
            <v:textbox style="mso-next-textbox:#_x0000_s1055">
              <w:txbxContent>
                <w:p w:rsidR="00925BF1" w:rsidRPr="006407D4" w:rsidRDefault="00C15D88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trafikle</w:t>
                  </w:r>
                  <w:proofErr w:type="gramEnd"/>
                </w:p>
                <w:p w:rsidR="00925BF1" w:rsidRPr="002F07EE" w:rsidRDefault="00925BF1" w:rsidP="00925BF1"/>
              </w:txbxContent>
            </v:textbox>
          </v:rect>
        </w:pict>
      </w:r>
      <w:r w:rsidRPr="005C0E0B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7" style="position:absolute;margin-left:40.35pt;margin-top:20.4pt;width:99.75pt;height:21.35pt;z-index:251689984" filled="f" strokecolor="#002060" strokeweight="1pt">
            <v:textbox style="mso-next-textbox:#_x0000_s1057">
              <w:txbxContent>
                <w:p w:rsidR="00925BF1" w:rsidRPr="006407D4" w:rsidRDefault="004F462D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taşıt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trafiğine </w:t>
                  </w:r>
                </w:p>
                <w:p w:rsidR="00925BF1" w:rsidRPr="002F07EE" w:rsidRDefault="00925BF1" w:rsidP="00925BF1"/>
              </w:txbxContent>
            </v:textbox>
          </v:rect>
        </w:pict>
      </w:r>
    </w:p>
    <w:p w:rsidR="00925BF1" w:rsidRDefault="00925BF1" w:rsidP="00925BF1">
      <w:pPr>
        <w:jc w:val="center"/>
        <w:rPr>
          <w:rFonts w:ascii="Tahoma" w:hAnsi="Tahoma" w:cs="Tahoma"/>
          <w:color w:val="C00000"/>
          <w:sz w:val="32"/>
        </w:rPr>
      </w:pPr>
    </w:p>
    <w:p w:rsidR="00925BF1" w:rsidRDefault="004F462D" w:rsidP="00925BF1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Trafik kazalarının önlenebilmesi için yaya, yolcu ve sürücülerin </w:t>
      </w:r>
      <w:proofErr w:type="gramStart"/>
      <w:r>
        <w:rPr>
          <w:rFonts w:ascii="Tahoma" w:eastAsia="Calibri" w:hAnsi="Tahoma" w:cs="Tahoma"/>
          <w:szCs w:val="20"/>
        </w:rPr>
        <w:t>...............................</w:t>
      </w:r>
      <w:proofErr w:type="gramEnd"/>
      <w:r>
        <w:rPr>
          <w:rFonts w:ascii="Tahoma" w:eastAsia="Calibri" w:hAnsi="Tahoma" w:cs="Tahoma"/>
          <w:szCs w:val="20"/>
        </w:rPr>
        <w:t>uyması gerekir.</w:t>
      </w:r>
    </w:p>
    <w:p w:rsidR="00925BF1" w:rsidRDefault="00925BF1" w:rsidP="00925BF1">
      <w:pPr>
        <w:pStyle w:val="ListeParagraf"/>
        <w:spacing w:after="0" w:line="276" w:lineRule="auto"/>
        <w:rPr>
          <w:rFonts w:ascii="Tahoma" w:eastAsia="Calibri" w:hAnsi="Tahoma" w:cs="Tahoma"/>
          <w:szCs w:val="20"/>
        </w:rPr>
      </w:pPr>
    </w:p>
    <w:p w:rsidR="00925BF1" w:rsidRDefault="004F462D" w:rsidP="00925BF1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Bisiklet, kaykay, kızak paten ve </w:t>
      </w:r>
      <w:proofErr w:type="spellStart"/>
      <w:r>
        <w:rPr>
          <w:rFonts w:ascii="Tahoma" w:eastAsia="Calibri" w:hAnsi="Tahoma" w:cs="Tahoma"/>
          <w:szCs w:val="20"/>
        </w:rPr>
        <w:t>sıkutır</w:t>
      </w:r>
      <w:proofErr w:type="spellEnd"/>
      <w:proofErr w:type="gramStart"/>
      <w:r>
        <w:rPr>
          <w:rFonts w:ascii="Tahoma" w:eastAsia="Calibri" w:hAnsi="Tahoma" w:cs="Tahoma"/>
          <w:szCs w:val="20"/>
        </w:rPr>
        <w:t>....................................</w:t>
      </w:r>
      <w:proofErr w:type="gramEnd"/>
      <w:r>
        <w:rPr>
          <w:rFonts w:ascii="Tahoma" w:eastAsia="Calibri" w:hAnsi="Tahoma" w:cs="Tahoma"/>
          <w:szCs w:val="20"/>
        </w:rPr>
        <w:t>kapalı alanlarda kullanılmalıdır.</w:t>
      </w:r>
    </w:p>
    <w:p w:rsidR="00925BF1" w:rsidRPr="00B6642D" w:rsidRDefault="00925BF1" w:rsidP="00925BF1">
      <w:pPr>
        <w:spacing w:after="0" w:line="276" w:lineRule="auto"/>
        <w:rPr>
          <w:rFonts w:ascii="Tahoma" w:eastAsia="Calibri" w:hAnsi="Tahoma" w:cs="Tahoma"/>
          <w:szCs w:val="20"/>
        </w:rPr>
      </w:pPr>
    </w:p>
    <w:p w:rsidR="00925BF1" w:rsidRPr="00B6642D" w:rsidRDefault="004F462D" w:rsidP="00925BF1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Yolu kullanma sırasındaki öncelik hakkına .............................. denir.</w:t>
      </w:r>
    </w:p>
    <w:p w:rsidR="00925BF1" w:rsidRPr="00B6642D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B6642D" w:rsidRDefault="004F462D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............................</w:t>
      </w:r>
      <w:r w:rsidR="000511BB">
        <w:rPr>
          <w:rFonts w:ascii="Tahoma" w:hAnsi="Tahoma" w:cs="Tahoma"/>
          <w:noProof/>
          <w:lang w:eastAsia="tr-TR"/>
        </w:rPr>
        <w:t>... lokomotif, vapur, fabrika</w:t>
      </w:r>
      <w:r>
        <w:rPr>
          <w:rFonts w:ascii="Tahoma" w:hAnsi="Tahoma" w:cs="Tahoma"/>
          <w:noProof/>
          <w:lang w:eastAsia="tr-TR"/>
        </w:rPr>
        <w:t xml:space="preserve"> makineleri kullanan kişilere denir.</w:t>
      </w:r>
    </w:p>
    <w:p w:rsidR="00925BF1" w:rsidRPr="00D731AF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BC3F99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eastAsia="Calibri" w:hAnsi="Tahoma" w:cs="Tahoma"/>
          <w:szCs w:val="20"/>
        </w:rPr>
        <w:t xml:space="preserve">Bisiklet, </w:t>
      </w:r>
      <w:proofErr w:type="gramStart"/>
      <w:r>
        <w:rPr>
          <w:rFonts w:ascii="Tahoma" w:eastAsia="Calibri" w:hAnsi="Tahoma" w:cs="Tahoma"/>
          <w:szCs w:val="20"/>
        </w:rPr>
        <w:t>........</w:t>
      </w:r>
      <w:proofErr w:type="gramEnd"/>
      <w:r>
        <w:rPr>
          <w:rFonts w:ascii="Tahoma" w:eastAsia="Calibri" w:hAnsi="Tahoma" w:cs="Tahoma"/>
          <w:szCs w:val="20"/>
        </w:rPr>
        <w:t xml:space="preserve"> ........ yaşından sonra ulaşım aracı olarak kabul edilir</w:t>
      </w:r>
      <w:r w:rsidR="00CA06BB">
        <w:rPr>
          <w:rFonts w:ascii="Tahoma" w:eastAsia="Calibri" w:hAnsi="Tahoma" w:cs="Tahoma"/>
          <w:szCs w:val="20"/>
        </w:rPr>
        <w:t>.</w:t>
      </w: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C15D88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Sağlık Bakanlığı, Emniyet Genel Müdürlüğü ve Karayolları Genel Müdürlüğü ............... ilgili kurumlardır.</w:t>
      </w:r>
    </w:p>
    <w:p w:rsidR="00925BF1" w:rsidRDefault="00925BF1" w:rsidP="00925BF1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925BF1" w:rsidRPr="00D731AF" w:rsidRDefault="00C15D88" w:rsidP="00925BF1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Yaya kaldırımları ve ......................... yayaların kullanımı içim özel yapılmış kara yolu yapılarıdır.</w:t>
      </w: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2476C1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Trafik işaret ve levhaları verdiği mesajlar ile trafik ..........</w:t>
      </w:r>
      <w:r w:rsidR="00E66E04">
        <w:rPr>
          <w:rFonts w:ascii="Tahoma" w:hAnsi="Tahoma" w:cs="Tahoma"/>
          <w:noProof/>
          <w:lang w:eastAsia="tr-TR"/>
        </w:rPr>
        <w:t>..</w:t>
      </w:r>
      <w:r>
        <w:rPr>
          <w:rFonts w:ascii="Tahoma" w:hAnsi="Tahoma" w:cs="Tahoma"/>
          <w:noProof/>
          <w:lang w:eastAsia="tr-TR"/>
        </w:rPr>
        <w:t>....</w:t>
      </w:r>
      <w:r w:rsidR="00055A56">
        <w:rPr>
          <w:rFonts w:ascii="Tahoma" w:hAnsi="Tahoma" w:cs="Tahoma"/>
          <w:noProof/>
          <w:lang w:eastAsia="tr-TR"/>
        </w:rPr>
        <w:t>....</w:t>
      </w:r>
      <w:r>
        <w:rPr>
          <w:rFonts w:ascii="Tahoma" w:hAnsi="Tahoma" w:cs="Tahoma"/>
          <w:noProof/>
          <w:lang w:eastAsia="tr-TR"/>
        </w:rPr>
        <w:t>....... sağlanmasına katkı sağlar.</w:t>
      </w:r>
    </w:p>
    <w:p w:rsidR="00925BF1" w:rsidRDefault="00925BF1" w:rsidP="00925BF1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925BF1" w:rsidRPr="00D731AF" w:rsidRDefault="00E66E04" w:rsidP="00925BF1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Trafik akışını düzenleyen yapı ve unsurlara sahip yola ......</w:t>
      </w:r>
      <w:r w:rsidR="00055A56">
        <w:rPr>
          <w:rFonts w:ascii="Tahoma" w:hAnsi="Tahoma" w:cs="Tahoma"/>
          <w:noProof/>
          <w:lang w:eastAsia="tr-TR"/>
        </w:rPr>
        <w:t>...</w:t>
      </w:r>
      <w:r>
        <w:rPr>
          <w:rFonts w:ascii="Tahoma" w:hAnsi="Tahoma" w:cs="Tahoma"/>
          <w:noProof/>
          <w:lang w:eastAsia="tr-TR"/>
        </w:rPr>
        <w:t>..........  ........</w:t>
      </w:r>
      <w:r w:rsidR="00055A56">
        <w:rPr>
          <w:rFonts w:ascii="Tahoma" w:hAnsi="Tahoma" w:cs="Tahoma"/>
          <w:noProof/>
          <w:lang w:eastAsia="tr-TR"/>
        </w:rPr>
        <w:t>....</w:t>
      </w:r>
      <w:r>
        <w:rPr>
          <w:rFonts w:ascii="Tahoma" w:hAnsi="Tahoma" w:cs="Tahoma"/>
          <w:noProof/>
          <w:lang w:eastAsia="tr-TR"/>
        </w:rPr>
        <w:t>..... denir.</w:t>
      </w: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AE42ED" w:rsidRDefault="00AE42ED" w:rsidP="00547145"/>
    <w:p w:rsidR="00AE42ED" w:rsidRPr="004418E7" w:rsidRDefault="00DC47F4" w:rsidP="004418E7">
      <w:pPr>
        <w:ind w:left="283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Aşağıdaki çoktan seçmeli ve eşleştirmeli soruları yapınız.</w:t>
      </w:r>
    </w:p>
    <w:p w:rsidR="00AE42ED" w:rsidRDefault="005C0E0B" w:rsidP="00324120">
      <w:pPr>
        <w:ind w:left="283"/>
      </w:pPr>
      <w:r>
        <w:rPr>
          <w:noProof/>
          <w:lang w:eastAsia="tr-TR"/>
        </w:rPr>
        <w:pict>
          <v:rect id="_x0000_s1075" style="position:absolute;left:0;text-align:left;margin-left:274.65pt;margin-top:10pt;width:261.75pt;height:116.4pt;z-index:251709440" strokecolor="#002060" strokeweight="1.25pt">
            <v:textbox>
              <w:txbxContent>
                <w:p w:rsidR="00530D16" w:rsidRPr="00530D16" w:rsidRDefault="00030F5F" w:rsidP="00530D16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E</w:t>
                  </w:r>
                  <w:r w:rsidRPr="00530D16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530D16">
                    <w:rPr>
                      <w:rFonts w:ascii="Tahoma" w:hAnsi="Tahoma" w:cs="Tahoma"/>
                      <w:color w:val="000000"/>
                    </w:rPr>
                    <w:t>I- Ulaşımın türünün güvenliği</w:t>
                  </w:r>
                </w:p>
                <w:p w:rsidR="00530D16" w:rsidRPr="00530D16" w:rsidRDefault="004109EE" w:rsidP="00530D16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318"/>
                    <w:rPr>
                      <w:rFonts w:ascii="Tahoma" w:eastAsia="Calibri" w:hAnsi="Tahoma" w:cs="Tahoma"/>
                      <w:color w:val="000000"/>
                    </w:rPr>
                  </w:pPr>
                  <w:r>
                    <w:rPr>
                      <w:rFonts w:ascii="Tahoma" w:eastAsia="Calibri" w:hAnsi="Tahoma" w:cs="Tahoma"/>
                      <w:color w:val="000000"/>
                    </w:rPr>
                    <w:t xml:space="preserve"> II- Ulaşım a</w:t>
                  </w:r>
                  <w:r w:rsidR="00530D16" w:rsidRPr="00530D16">
                    <w:rPr>
                      <w:rFonts w:ascii="Tahoma" w:eastAsia="Calibri" w:hAnsi="Tahoma" w:cs="Tahoma"/>
                      <w:color w:val="000000"/>
                    </w:rPr>
                    <w:t>racın</w:t>
                  </w:r>
                  <w:r>
                    <w:rPr>
                      <w:rFonts w:ascii="Tahoma" w:eastAsia="Calibri" w:hAnsi="Tahoma" w:cs="Tahoma"/>
                      <w:color w:val="000000"/>
                    </w:rPr>
                    <w:t>ın</w:t>
                  </w:r>
                  <w:r w:rsidR="00530D16" w:rsidRPr="00530D16">
                    <w:rPr>
                      <w:rFonts w:ascii="Tahoma" w:eastAsia="Calibri" w:hAnsi="Tahoma" w:cs="Tahoma"/>
                      <w:color w:val="000000"/>
                    </w:rPr>
                    <w:t xml:space="preserve"> modeli</w:t>
                  </w:r>
                </w:p>
                <w:p w:rsidR="00530D16" w:rsidRPr="00530D16" w:rsidRDefault="00530D16" w:rsidP="00530D16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530D16">
                    <w:rPr>
                      <w:rFonts w:ascii="Tahoma" w:eastAsia="Calibri" w:hAnsi="Tahoma" w:cs="Tahoma"/>
                      <w:color w:val="000000"/>
                    </w:rPr>
                    <w:t xml:space="preserve"> III- </w:t>
                  </w:r>
                  <w:r>
                    <w:rPr>
                      <w:rFonts w:ascii="Tahoma" w:hAnsi="Tahoma" w:cs="Tahoma"/>
                      <w:color w:val="000000"/>
                    </w:rPr>
                    <w:t xml:space="preserve"> Ulaşım</w:t>
                  </w:r>
                  <w:r w:rsidRPr="00530D16">
                    <w:rPr>
                      <w:rFonts w:ascii="Tahoma" w:eastAsia="Calibri" w:hAnsi="Tahoma" w:cs="Tahoma"/>
                      <w:color w:val="000000"/>
                    </w:rPr>
                    <w:t xml:space="preserve"> süre</w:t>
                  </w:r>
                  <w:r>
                    <w:rPr>
                      <w:rFonts w:ascii="Tahoma" w:hAnsi="Tahoma" w:cs="Tahoma"/>
                      <w:color w:val="000000"/>
                    </w:rPr>
                    <w:t>si</w:t>
                  </w:r>
                </w:p>
                <w:p w:rsidR="00530D16" w:rsidRPr="00530D16" w:rsidRDefault="00D163E0" w:rsidP="00530D16">
                  <w:pPr>
                    <w:autoSpaceDE w:val="0"/>
                    <w:autoSpaceDN w:val="0"/>
                    <w:adjustRightInd w:val="0"/>
                    <w:spacing w:after="0" w:line="276" w:lineRule="auto"/>
                    <w:ind w:left="318"/>
                    <w:rPr>
                      <w:rFonts w:ascii="Tahoma" w:eastAsia="Calibri" w:hAnsi="Tahoma" w:cs="Tahoma"/>
                      <w:color w:val="000000"/>
                    </w:rPr>
                  </w:pPr>
                  <w:r>
                    <w:rPr>
                      <w:rFonts w:ascii="Tahoma" w:eastAsia="Calibri" w:hAnsi="Tahoma" w:cs="Tahoma"/>
                      <w:color w:val="000000"/>
                    </w:rPr>
                    <w:t xml:space="preserve">Ulaşım tercihimizde yukarıdaki </w:t>
                  </w:r>
                  <w:r w:rsidR="00530D16" w:rsidRPr="00530D16">
                    <w:rPr>
                      <w:rFonts w:ascii="Tahoma" w:eastAsia="Calibri" w:hAnsi="Tahoma" w:cs="Tahoma"/>
                      <w:color w:val="000000"/>
                    </w:rPr>
                    <w:t xml:space="preserve">bilgilerden hangisi belirleyici olur?  </w:t>
                  </w:r>
                </w:p>
                <w:p w:rsidR="00530D16" w:rsidRPr="00530D16" w:rsidRDefault="00530D16" w:rsidP="001C307C">
                  <w:pPr>
                    <w:spacing w:after="0" w:line="480" w:lineRule="auto"/>
                    <w:rPr>
                      <w:rFonts w:ascii="Tahoma" w:eastAsia="Calibri" w:hAnsi="Tahoma" w:cs="Tahoma"/>
                    </w:rPr>
                  </w:pPr>
                  <w:r w:rsidRPr="00530D16">
                    <w:rPr>
                      <w:rFonts w:ascii="Tahoma" w:eastAsia="Calibri" w:hAnsi="Tahoma" w:cs="Tahoma"/>
                      <w:color w:val="000000"/>
                    </w:rPr>
                    <w:t>A) I-</w:t>
                  </w:r>
                  <w:proofErr w:type="gramStart"/>
                  <w:r w:rsidRPr="00530D16">
                    <w:rPr>
                      <w:rFonts w:ascii="Tahoma" w:eastAsia="Calibri" w:hAnsi="Tahoma" w:cs="Tahoma"/>
                      <w:color w:val="000000"/>
                    </w:rPr>
                    <w:t>II         B</w:t>
                  </w:r>
                  <w:proofErr w:type="gramEnd"/>
                  <w:r w:rsidRPr="00530D16">
                    <w:rPr>
                      <w:rFonts w:ascii="Tahoma" w:eastAsia="Calibri" w:hAnsi="Tahoma" w:cs="Tahoma"/>
                      <w:color w:val="000000"/>
                    </w:rPr>
                    <w:t>) II           C) II-III        D) I-III</w:t>
                  </w:r>
                </w:p>
                <w:p w:rsidR="00530D16" w:rsidRPr="00530D16" w:rsidRDefault="00530D16" w:rsidP="001C307C">
                  <w:pPr>
                    <w:spacing w:line="480" w:lineRule="auto"/>
                    <w:rPr>
                      <w:rFonts w:ascii="Tahoma" w:eastAsia="Calibri" w:hAnsi="Tahoma" w:cs="Tahoma"/>
                    </w:rPr>
                  </w:pPr>
                </w:p>
                <w:p w:rsidR="00507677" w:rsidRPr="00507677" w:rsidRDefault="00507677" w:rsidP="00530D16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73" style="position:absolute;left:0;text-align:left;margin-left:.3pt;margin-top:10pt;width:261.6pt;height:116.4pt;z-index:251708416" strokecolor="#002060" strokeweight="1.25pt">
            <v:textbox>
              <w:txbxContent>
                <w:p w:rsidR="001C307C" w:rsidRDefault="00030F5F" w:rsidP="001C307C">
                  <w:pPr>
                    <w:autoSpaceDE w:val="0"/>
                    <w:autoSpaceDN w:val="0"/>
                    <w:adjustRightInd w:val="0"/>
                    <w:spacing w:after="0"/>
                    <w:ind w:left="142"/>
                    <w:rPr>
                      <w:rFonts w:ascii="Tahoma" w:hAnsi="Tahoma" w:cs="Tahoma"/>
                      <w:color w:val="000000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D)</w:t>
                  </w:r>
                  <w:r w:rsidR="00547145" w:rsidRPr="00547145">
                    <w:rPr>
                      <w:rFonts w:ascii="Tahoma" w:hAnsi="Tahoma" w:cs="Tahoma"/>
                      <w:color w:val="000000"/>
                    </w:rPr>
                    <w:t xml:space="preserve">Hangisi bisiklet, kaykay ve paten kullanırken </w:t>
                  </w:r>
                </w:p>
                <w:p w:rsidR="00547145" w:rsidRDefault="00547145" w:rsidP="00547145">
                  <w:pPr>
                    <w:autoSpaceDE w:val="0"/>
                    <w:autoSpaceDN w:val="0"/>
                    <w:adjustRightInd w:val="0"/>
                    <w:ind w:left="142"/>
                    <w:rPr>
                      <w:rFonts w:ascii="Tahoma" w:hAnsi="Tahoma" w:cs="Tahoma"/>
                      <w:color w:val="000000"/>
                    </w:rPr>
                  </w:pPr>
                  <w:proofErr w:type="gramStart"/>
                  <w:r w:rsidRPr="00547145">
                    <w:rPr>
                      <w:rFonts w:ascii="Tahoma" w:hAnsi="Tahoma" w:cs="Tahoma"/>
                      <w:color w:val="000000"/>
                    </w:rPr>
                    <w:t>alınması</w:t>
                  </w:r>
                  <w:proofErr w:type="gramEnd"/>
                  <w:r w:rsidRPr="00547145">
                    <w:rPr>
                      <w:rFonts w:ascii="Tahoma" w:hAnsi="Tahoma" w:cs="Tahoma"/>
                      <w:color w:val="000000"/>
                    </w:rPr>
                    <w:t xml:space="preserve"> gereken önlemlerden biri değildir?      </w:t>
                  </w:r>
                </w:p>
                <w:p w:rsidR="00547145" w:rsidRPr="00547145" w:rsidRDefault="00547145" w:rsidP="001C307C">
                  <w:pPr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A</w:t>
                  </w:r>
                  <w:r w:rsidRPr="00547145">
                    <w:rPr>
                      <w:rFonts w:ascii="Tahoma" w:hAnsi="Tahoma" w:cs="Tahoma"/>
                      <w:color w:val="000000"/>
                    </w:rPr>
                    <w:t xml:space="preserve">) Kask takmak </w:t>
                  </w:r>
                </w:p>
                <w:p w:rsidR="00547145" w:rsidRDefault="00547145" w:rsidP="001C307C">
                  <w:pPr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B</w:t>
                  </w:r>
                  <w:r w:rsidRPr="00547145">
                    <w:rPr>
                      <w:rFonts w:ascii="Tahoma" w:hAnsi="Tahoma" w:cs="Tahoma"/>
                      <w:color w:val="000000"/>
                    </w:rPr>
                    <w:t xml:space="preserve">) Dirseklik takmak  </w:t>
                  </w:r>
                  <w:r>
                    <w:rPr>
                      <w:rFonts w:ascii="Tahoma" w:hAnsi="Tahoma" w:cs="Tahoma"/>
                      <w:color w:val="000000"/>
                    </w:rPr>
                    <w:br/>
                    <w:t xml:space="preserve">  C) Kulaklık takmak </w:t>
                  </w:r>
                </w:p>
                <w:p w:rsidR="00547145" w:rsidRPr="00547145" w:rsidRDefault="00547145" w:rsidP="001C307C">
                  <w:pPr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 w:rsidRPr="00547145">
                    <w:rPr>
                      <w:rFonts w:ascii="Tahoma" w:hAnsi="Tahoma" w:cs="Tahoma"/>
                      <w:color w:val="000000"/>
                    </w:rPr>
                    <w:t xml:space="preserve"> D) Dizlik takmak</w:t>
                  </w:r>
                </w:p>
                <w:p w:rsidR="00507677" w:rsidRPr="00507677" w:rsidRDefault="00507677" w:rsidP="00547145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shape id="_x0000_s1099" type="#_x0000_t202" style="position:absolute;left:0;text-align:left;margin-left:489.9pt;margin-top:16.15pt;width:38.25pt;height:16.45pt;z-index:251748352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AE42ED" w:rsidRDefault="005C0E0B" w:rsidP="00324120">
      <w:pPr>
        <w:ind w:left="283"/>
      </w:pPr>
      <w:r>
        <w:rPr>
          <w:noProof/>
          <w:lang w:eastAsia="tr-TR"/>
        </w:rPr>
        <w:pict>
          <v:shape id="_x0000_s1100" type="#_x0000_t202" style="position:absolute;left:0;text-align:left;margin-left:213.9pt;margin-top:1.9pt;width:38.25pt;height:16.45pt;z-index:251749376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AE42ED" w:rsidRDefault="00AE42ED" w:rsidP="00324120">
      <w:pPr>
        <w:ind w:left="283"/>
      </w:pPr>
    </w:p>
    <w:p w:rsidR="00AE42ED" w:rsidRDefault="00AE42ED" w:rsidP="006813BB"/>
    <w:p w:rsidR="00AE42ED" w:rsidRDefault="005C0E0B" w:rsidP="00324120">
      <w:pPr>
        <w:ind w:left="283"/>
      </w:pPr>
      <w:r>
        <w:rPr>
          <w:noProof/>
          <w:lang w:eastAsia="tr-TR"/>
        </w:rPr>
        <w:pict>
          <v:rect id="_x0000_s1139" style="position:absolute;left:0;text-align:left;margin-left:274.65pt;margin-top:4.05pt;width:261.75pt;height:272.4pt;z-index:251804672" strokecolor="#002060" strokeweight="1.25pt">
            <v:textbox style="mso-next-textbox:#_x0000_s1139">
              <w:txbxContent>
                <w:p w:rsidR="00492DAE" w:rsidRDefault="007972DD" w:rsidP="00492DAE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G</w:t>
                  </w:r>
                  <w:r w:rsidR="00492DAE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EE04DF">
                    <w:rPr>
                      <w:rFonts w:ascii="Tahoma" w:hAnsi="Tahoma" w:cs="Tahoma"/>
                    </w:rPr>
                    <w:t>Aşağıdaki kavramları</w:t>
                  </w:r>
                  <w:r w:rsidR="00C145AC">
                    <w:rPr>
                      <w:rFonts w:ascii="Tahoma" w:hAnsi="Tahoma" w:cs="Tahoma"/>
                    </w:rPr>
                    <w:t xml:space="preserve"> ilgili </w:t>
                  </w:r>
                  <w:r w:rsidR="00EE04DF">
                    <w:rPr>
                      <w:rFonts w:ascii="Tahoma" w:hAnsi="Tahoma" w:cs="Tahoma"/>
                    </w:rPr>
                    <w:t>resimlerle eşleştiriniz</w:t>
                  </w:r>
                  <w:r w:rsidR="00492DAE">
                    <w:rPr>
                      <w:rFonts w:ascii="Tahoma" w:hAnsi="Tahoma" w:cs="Tahoma"/>
                    </w:rPr>
                    <w:t>.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76" style="position:absolute;left:0;text-align:left;margin-left:.15pt;margin-top:4.05pt;width:261.75pt;height:272.4pt;z-index:251710464" strokecolor="#002060" strokeweight="1.25pt">
            <v:textbox style="mso-next-textbox:#_x0000_s1076">
              <w:txbxContent>
                <w:p w:rsidR="00CC6992" w:rsidRDefault="00030F5F" w:rsidP="00530D16">
                  <w:pPr>
                    <w:rPr>
                      <w:rFonts w:ascii="Tahoma" w:hAnsi="Tahoma" w:cs="Tahoma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F)</w:t>
                  </w:r>
                  <w:r w:rsidR="00530D16">
                    <w:rPr>
                      <w:rFonts w:ascii="Tahoma" w:hAnsi="Tahoma" w:cs="Tahoma"/>
                    </w:rPr>
                    <w:t>Aşağıdaki araçların hangilerinin geçiş üstünlüğü vardır? İşaretleyiniz.</w:t>
                  </w:r>
                </w:p>
              </w:txbxContent>
            </v:textbox>
          </v:rect>
        </w:pict>
      </w:r>
    </w:p>
    <w:p w:rsidR="00AE42ED" w:rsidRDefault="005C0E0B" w:rsidP="00324120">
      <w:pPr>
        <w:ind w:left="283"/>
      </w:pPr>
      <w:r>
        <w:rPr>
          <w:noProof/>
          <w:lang w:eastAsia="tr-TR"/>
        </w:rPr>
        <w:pict>
          <v:shape id="_x0000_s1149" type="#_x0000_t202" style="position:absolute;left:0;text-align:left;margin-left:485.4pt;margin-top:1.95pt;width:42.75pt;height:16.45pt;z-index:251819008" stroked="f">
            <v:textbox inset="0,0,0,0">
              <w:txbxContent>
                <w:p w:rsidR="00D163E0" w:rsidRPr="00D163E0" w:rsidRDefault="00D163E0" w:rsidP="00D163E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D163E0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 Puan</w:t>
                  </w:r>
                </w:p>
              </w:txbxContent>
            </v:textbox>
          </v:shape>
        </w:pict>
      </w:r>
      <w:r w:rsidR="00D163E0">
        <w:rPr>
          <w:noProof/>
          <w:lang w:eastAsia="tr-TR"/>
        </w:rPr>
        <w:drawing>
          <wp:anchor distT="0" distB="0" distL="114300" distR="114300" simplePos="0" relativeHeight="251805696" behindDoc="0" locked="0" layoutInCell="1" allowOverlap="1">
            <wp:simplePos x="0" y="0"/>
            <wp:positionH relativeFrom="column">
              <wp:posOffset>3526155</wp:posOffset>
            </wp:positionH>
            <wp:positionV relativeFrom="paragraph">
              <wp:posOffset>215265</wp:posOffset>
            </wp:positionV>
            <wp:extent cx="591185" cy="895350"/>
            <wp:effectExtent l="0" t="0" r="0" b="0"/>
            <wp:wrapNone/>
            <wp:docPr id="1" name="Resim 1" descr="png pilo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ng pilo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94" type="#_x0000_t202" style="position:absolute;left:0;text-align:left;margin-left:109.65pt;margin-top:4.2pt;width:43.5pt;height:12.7pt;z-index:251743232;mso-position-horizontal-relative:text;mso-position-vertical-relative:text" stroked="f">
            <v:textbox inset="0,0,0,0">
              <w:txbxContent>
                <w:p w:rsidR="0022004D" w:rsidRPr="0022004D" w:rsidRDefault="00D163E0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="0022004D"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</w:p>
    <w:p w:rsidR="00AE42ED" w:rsidRDefault="004F0B28" w:rsidP="00324120">
      <w:pPr>
        <w:ind w:left="283"/>
      </w:pPr>
      <w:r>
        <w:rPr>
          <w:noProof/>
          <w:lang w:eastAsia="tr-TR"/>
        </w:rPr>
        <w:drawing>
          <wp:anchor distT="0" distB="0" distL="114300" distR="114300" simplePos="0" relativeHeight="251808768" behindDoc="0" locked="0" layoutInCell="1" allowOverlap="1">
            <wp:simplePos x="0" y="0"/>
            <wp:positionH relativeFrom="column">
              <wp:posOffset>6041390</wp:posOffset>
            </wp:positionH>
            <wp:positionV relativeFrom="paragraph">
              <wp:posOffset>34925</wp:posOffset>
            </wp:positionV>
            <wp:extent cx="704850" cy="429260"/>
            <wp:effectExtent l="0" t="0" r="0" b="0"/>
            <wp:wrapNone/>
            <wp:docPr id="4" name="Resim 4" descr="png ambulans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ng ambulans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0E0B" w:rsidRPr="005C0E0B">
        <w:rPr>
          <w:rFonts w:ascii="Tahoma" w:eastAsia="Calibri" w:hAnsi="Tahoma" w:cs="Tahoma"/>
          <w:noProof/>
          <w:szCs w:val="20"/>
          <w:lang w:eastAsia="tr-TR"/>
        </w:rPr>
        <w:pict>
          <v:rect id="_x0000_s1141" style="position:absolute;left:0;text-align:left;margin-left:343.95pt;margin-top:2.6pt;width:108.45pt;height:24.15pt;z-index:251811840;mso-position-horizontal-relative:text;mso-position-vertical-relative:text" filled="f" strokecolor="#002060" strokeweight="1pt">
            <v:textbox style="mso-next-textbox:#_x0000_s1141">
              <w:txbxContent>
                <w:p w:rsidR="00B34B14" w:rsidRPr="006407D4" w:rsidRDefault="00B34B14" w:rsidP="00B34B1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Toplu taşıma aracı</w:t>
                  </w:r>
                </w:p>
                <w:p w:rsidR="00B34B14" w:rsidRPr="002F07EE" w:rsidRDefault="00B34B14" w:rsidP="00B34B14"/>
              </w:txbxContent>
            </v:textbox>
          </v:rect>
        </w:pict>
      </w:r>
      <w:r w:rsidR="00B13953">
        <w:rPr>
          <w:noProof/>
          <w:lang w:eastAsia="tr-TR"/>
        </w:rPr>
        <w:drawing>
          <wp:anchor distT="0" distB="0" distL="114300" distR="114300" simplePos="0" relativeHeight="251796480" behindDoc="0" locked="0" layoutInCell="1" allowOverlap="1">
            <wp:simplePos x="0" y="0"/>
            <wp:positionH relativeFrom="column">
              <wp:posOffset>2449830</wp:posOffset>
            </wp:positionH>
            <wp:positionV relativeFrom="paragraph">
              <wp:posOffset>130175</wp:posOffset>
            </wp:positionV>
            <wp:extent cx="625475" cy="542925"/>
            <wp:effectExtent l="0" t="0" r="0" b="0"/>
            <wp:wrapNone/>
            <wp:docPr id="22" name="Resim 22" descr="pngitfaiye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ngitfaiye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/>
                    <a:srcRect l="9150" r="11765" b="9169"/>
                    <a:stretch/>
                  </pic:blipFill>
                  <pic:spPr bwMode="auto">
                    <a:xfrm>
                      <a:off x="0" y="0"/>
                      <a:ext cx="6254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5C0E0B">
        <w:rPr>
          <w:noProof/>
          <w:lang w:eastAsia="tr-TR"/>
        </w:rPr>
        <w:pict>
          <v:rect id="_x0000_s1133" style="position:absolute;left:0;text-align:left;margin-left:177.45pt;margin-top:2.6pt;width:74.1pt;height:63.9pt;z-index:251795456;mso-position-horizontal-relative:text;mso-position-vertical-relative:text" strokecolor="#002060" strokeweight="1.25pt"/>
        </w:pict>
      </w:r>
      <w:r w:rsidR="005C0E0B">
        <w:rPr>
          <w:noProof/>
          <w:lang w:eastAsia="tr-TR"/>
        </w:rPr>
        <w:pict>
          <v:rect id="_x0000_s1077" style="position:absolute;left:0;text-align:left;margin-left:10.05pt;margin-top:2.6pt;width:74.1pt;height:63.9pt;z-index:251717632;mso-position-horizontal-relative:text;mso-position-vertical-relative:text" strokecolor="#002060" strokeweight="1.25pt"/>
        </w:pict>
      </w:r>
      <w:r w:rsidR="00B13953">
        <w:rPr>
          <w:noProof/>
          <w:lang w:eastAsia="tr-TR"/>
        </w:rP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220980</wp:posOffset>
            </wp:positionH>
            <wp:positionV relativeFrom="paragraph">
              <wp:posOffset>158750</wp:posOffset>
            </wp:positionV>
            <wp:extent cx="664845" cy="523875"/>
            <wp:effectExtent l="0" t="0" r="0" b="0"/>
            <wp:wrapNone/>
            <wp:docPr id="14" name="Resim 16" descr="png ambulans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ng ambulans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22769" r="8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42ED" w:rsidRDefault="00AE42ED" w:rsidP="00324120">
      <w:pPr>
        <w:ind w:left="283"/>
      </w:pPr>
    </w:p>
    <w:p w:rsidR="00AE42ED" w:rsidRDefault="005C0E0B" w:rsidP="00324120">
      <w:pPr>
        <w:ind w:left="283"/>
      </w:pPr>
      <w:r>
        <w:rPr>
          <w:noProof/>
          <w:lang w:eastAsia="tr-TR"/>
        </w:rPr>
        <w:pict>
          <v:rect id="_x0000_s1143" style="position:absolute;left:0;text-align:left;margin-left:343.95pt;margin-top:4.4pt;width:108.45pt;height:24.15pt;z-index:251813888;mso-position-horizontal-relative:text;mso-position-vertical-relative:text" filled="f" strokecolor="#002060" strokeweight="1pt">
            <v:textbox style="mso-next-textbox:#_x0000_s1143">
              <w:txbxContent>
                <w:p w:rsidR="004F0B28" w:rsidRPr="006407D4" w:rsidRDefault="004F0B28" w:rsidP="004F0B28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Trafik polisi</w:t>
                  </w:r>
                </w:p>
                <w:p w:rsidR="004F0B28" w:rsidRPr="002F07EE" w:rsidRDefault="004F0B28" w:rsidP="004F0B28"/>
              </w:txbxContent>
            </v:textbox>
          </v:rect>
        </w:pict>
      </w:r>
      <w:r>
        <w:rPr>
          <w:noProof/>
          <w:lang w:eastAsia="tr-TR"/>
        </w:rPr>
        <w:pict>
          <v:rect id="_x0000_s1136" style="position:absolute;left:0;text-align:left;margin-left:177.45pt;margin-top:8pt;width:13.35pt;height:13.5pt;z-index:251799552" strokecolor="#002060" strokeweight="1.25pt"/>
        </w:pict>
      </w:r>
      <w:r>
        <w:rPr>
          <w:noProof/>
          <w:lang w:eastAsia="tr-TR"/>
        </w:rPr>
        <w:pict>
          <v:rect id="_x0000_s1117" style="position:absolute;left:0;text-align:left;margin-left:70.8pt;margin-top:8pt;width:13.35pt;height:13.5pt;z-index:251779072" strokecolor="#002060" strokeweight="1.25pt"/>
        </w:pict>
      </w:r>
    </w:p>
    <w:p w:rsidR="00AE42ED" w:rsidRDefault="002E67EF" w:rsidP="00324120">
      <w:pPr>
        <w:ind w:left="283"/>
      </w:pPr>
      <w:r>
        <w:rPr>
          <w:noProof/>
          <w:lang w:eastAsia="tr-TR"/>
        </w:rPr>
        <w:drawing>
          <wp:anchor distT="0" distB="0" distL="114300" distR="114300" simplePos="0" relativeHeight="251809792" behindDoc="0" locked="0" layoutInCell="1" allowOverlap="1">
            <wp:simplePos x="0" y="0"/>
            <wp:positionH relativeFrom="column">
              <wp:posOffset>6040755</wp:posOffset>
            </wp:positionH>
            <wp:positionV relativeFrom="paragraph">
              <wp:posOffset>215900</wp:posOffset>
            </wp:positionV>
            <wp:extent cx="695325" cy="590550"/>
            <wp:effectExtent l="0" t="0" r="0" b="0"/>
            <wp:wrapNone/>
            <wp:docPr id="5" name="Resim 5" descr="clipart tramvay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part tramvay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0E0B">
        <w:rPr>
          <w:noProof/>
          <w:lang w:eastAsia="tr-TR"/>
        </w:rPr>
        <w:pict>
          <v:rect id="_x0000_s1134" style="position:absolute;left:0;text-align:left;margin-left:177.15pt;margin-top:13.25pt;width:74.1pt;height:63.9pt;z-index:251797504;mso-position-horizontal-relative:text;mso-position-vertical-relative:text" strokecolor="#002060" strokeweight="1.25pt"/>
        </w:pict>
      </w:r>
      <w:r w:rsidR="005C0E0B">
        <w:rPr>
          <w:noProof/>
          <w:lang w:eastAsia="tr-TR"/>
        </w:rPr>
        <w:pict>
          <v:rect id="_x0000_s1128" style="position:absolute;left:0;text-align:left;margin-left:10.05pt;margin-top:13.25pt;width:74.1pt;height:63.9pt;z-index:251788288;mso-position-horizontal-relative:text;mso-position-vertical-relative:text" strokecolor="#002060" strokeweight="1.25pt"/>
        </w:pict>
      </w:r>
    </w:p>
    <w:p w:rsidR="00AE42ED" w:rsidRDefault="005C0E0B" w:rsidP="00324120">
      <w:pPr>
        <w:ind w:left="283"/>
      </w:pPr>
      <w:r>
        <w:rPr>
          <w:noProof/>
          <w:lang w:eastAsia="tr-TR"/>
        </w:rPr>
        <w:pict>
          <v:rect id="_x0000_s1144" style="position:absolute;left:0;text-align:left;margin-left:343.95pt;margin-top:5.3pt;width:108.45pt;height:24.15pt;z-index:251814912" filled="f" strokecolor="#002060" strokeweight="1pt">
            <v:textbox style="mso-next-textbox:#_x0000_s1144">
              <w:txbxContent>
                <w:p w:rsidR="004F0B28" w:rsidRPr="006407D4" w:rsidRDefault="004F0B28" w:rsidP="004F0B28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Kask</w:t>
                  </w:r>
                </w:p>
                <w:p w:rsidR="004F0B28" w:rsidRPr="002F07EE" w:rsidRDefault="004F0B28" w:rsidP="004F0B28"/>
              </w:txbxContent>
            </v:textbox>
          </v:rect>
        </w:pict>
      </w:r>
      <w:r w:rsidR="00EE5065">
        <w:rPr>
          <w:noProof/>
          <w:lang w:eastAsia="tr-TR"/>
        </w:rPr>
        <w:drawing>
          <wp:anchor distT="0" distB="0" distL="114300" distR="114300" simplePos="0" relativeHeight="251803648" behindDoc="0" locked="0" layoutInCell="1" allowOverlap="1">
            <wp:simplePos x="0" y="0"/>
            <wp:positionH relativeFrom="column">
              <wp:posOffset>2435225</wp:posOffset>
            </wp:positionH>
            <wp:positionV relativeFrom="paragraph">
              <wp:posOffset>82550</wp:posOffset>
            </wp:positionV>
            <wp:extent cx="571500" cy="363220"/>
            <wp:effectExtent l="0" t="0" r="0" b="0"/>
            <wp:wrapNone/>
            <wp:docPr id="33" name="Resim 33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63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3953">
        <w:rPr>
          <w:noProof/>
          <w:lang w:eastAsia="tr-TR"/>
        </w:rPr>
        <w:drawing>
          <wp:anchor distT="0" distB="0" distL="114300" distR="114300" simplePos="0" relativeHeight="251789312" behindDoc="0" locked="0" layoutInCell="1" allowOverlap="1">
            <wp:simplePos x="0" y="0"/>
            <wp:positionH relativeFrom="column">
              <wp:posOffset>306705</wp:posOffset>
            </wp:positionH>
            <wp:positionV relativeFrom="paragraph">
              <wp:posOffset>82550</wp:posOffset>
            </wp:positionV>
            <wp:extent cx="581025" cy="349250"/>
            <wp:effectExtent l="0" t="0" r="0" b="0"/>
            <wp:wrapNone/>
            <wp:docPr id="25" name="Resim 25" descr="pngi kamyon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ngi kamyon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42ED" w:rsidRDefault="00C44654" w:rsidP="00324120">
      <w:pPr>
        <w:ind w:left="283"/>
      </w:pPr>
      <w:r>
        <w:rPr>
          <w:noProof/>
          <w:lang w:eastAsia="tr-TR"/>
        </w:rPr>
        <w:drawing>
          <wp:anchor distT="0" distB="0" distL="114300" distR="114300" simplePos="0" relativeHeight="251807744" behindDoc="0" locked="0" layoutInCell="1" allowOverlap="1">
            <wp:simplePos x="0" y="0"/>
            <wp:positionH relativeFrom="column">
              <wp:posOffset>3573780</wp:posOffset>
            </wp:positionH>
            <wp:positionV relativeFrom="paragraph">
              <wp:posOffset>63500</wp:posOffset>
            </wp:positionV>
            <wp:extent cx="542925" cy="542925"/>
            <wp:effectExtent l="0" t="0" r="0" b="0"/>
            <wp:wrapNone/>
            <wp:docPr id="3" name="Resim 3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0E0B">
        <w:rPr>
          <w:noProof/>
          <w:lang w:eastAsia="tr-TR"/>
        </w:rPr>
        <w:pict>
          <v:rect id="_x0000_s1138" style="position:absolute;left:0;text-align:left;margin-left:177.15pt;margin-top:18.65pt;width:13.35pt;height:13.5pt;z-index:251801600;mso-position-horizontal-relative:text;mso-position-vertical-relative:text" strokecolor="#002060" strokeweight="1.25pt"/>
        </w:pict>
      </w:r>
      <w:r w:rsidR="005C0E0B">
        <w:rPr>
          <w:noProof/>
          <w:lang w:eastAsia="tr-TR"/>
        </w:rPr>
        <w:pict>
          <v:rect id="_x0000_s1129" style="position:absolute;left:0;text-align:left;margin-left:70.95pt;margin-top:18.65pt;width:13.35pt;height:13.5pt;z-index:251790336;mso-position-horizontal-relative:text;mso-position-vertical-relative:text" strokecolor="#002060" strokeweight="1.25pt"/>
        </w:pict>
      </w:r>
    </w:p>
    <w:p w:rsidR="00AE42ED" w:rsidRDefault="005C0E0B" w:rsidP="00324120">
      <w:pPr>
        <w:ind w:left="283"/>
      </w:pPr>
      <w:r>
        <w:rPr>
          <w:noProof/>
          <w:lang w:eastAsia="tr-TR"/>
        </w:rPr>
        <w:pict>
          <v:rect id="_x0000_s1145" style="position:absolute;left:0;text-align:left;margin-left:343.95pt;margin-top:7pt;width:108.45pt;height:24.15pt;z-index:251815936;mso-position-horizontal-relative:text;mso-position-vertical-relative:text" filled="f" strokecolor="#002060" strokeweight="1pt">
            <v:textbox style="mso-next-textbox:#_x0000_s1145">
              <w:txbxContent>
                <w:p w:rsidR="004F0B28" w:rsidRPr="006407D4" w:rsidRDefault="004F0B28" w:rsidP="004F0B28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Geçiş üstünlüğü</w:t>
                  </w:r>
                </w:p>
                <w:p w:rsidR="004F0B28" w:rsidRPr="002F07EE" w:rsidRDefault="004F0B28" w:rsidP="004F0B28"/>
              </w:txbxContent>
            </v:textbox>
          </v:rect>
        </w:pict>
      </w:r>
    </w:p>
    <w:p w:rsidR="004418E7" w:rsidRDefault="002E67EF" w:rsidP="00324120">
      <w:pPr>
        <w:ind w:left="283"/>
      </w:pPr>
      <w:bookmarkStart w:id="0" w:name="_GoBack"/>
      <w:bookmarkEnd w:id="0"/>
      <w:r>
        <w:rPr>
          <w:noProof/>
          <w:lang w:eastAsia="tr-TR"/>
        </w:rPr>
        <w:drawing>
          <wp:anchor distT="0" distB="0" distL="114300" distR="114300" simplePos="0" relativeHeight="251810816" behindDoc="0" locked="0" layoutInCell="1" allowOverlap="1">
            <wp:simplePos x="0" y="0"/>
            <wp:positionH relativeFrom="column">
              <wp:posOffset>6145530</wp:posOffset>
            </wp:positionH>
            <wp:positionV relativeFrom="paragraph">
              <wp:posOffset>35560</wp:posOffset>
            </wp:positionV>
            <wp:extent cx="533400" cy="801370"/>
            <wp:effectExtent l="0" t="0" r="0" b="0"/>
            <wp:wrapNone/>
            <wp:docPr id="6" name="Resim 6" descr="clipart trafik polis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lipart trafik polis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5065">
        <w:rPr>
          <w:noProof/>
          <w:lang w:eastAsia="tr-TR"/>
        </w:rPr>
        <w:drawing>
          <wp:anchor distT="0" distB="0" distL="114300" distR="114300" simplePos="0" relativeHeight="251802624" behindDoc="0" locked="0" layoutInCell="1" allowOverlap="1">
            <wp:simplePos x="0" y="0"/>
            <wp:positionH relativeFrom="column">
              <wp:posOffset>2430780</wp:posOffset>
            </wp:positionH>
            <wp:positionV relativeFrom="paragraph">
              <wp:posOffset>236220</wp:posOffset>
            </wp:positionV>
            <wp:extent cx="647700" cy="332740"/>
            <wp:effectExtent l="0" t="0" r="0" b="0"/>
            <wp:wrapNone/>
            <wp:docPr id="15" name="Resim 19" descr="png polis arabas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ng polis arabasÄ±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0E0B">
        <w:rPr>
          <w:noProof/>
          <w:lang w:eastAsia="tr-TR"/>
        </w:rPr>
        <w:pict>
          <v:rect id="_x0000_s1135" style="position:absolute;left:0;text-align:left;margin-left:177.45pt;margin-top:-.2pt;width:74.1pt;height:63.9pt;z-index:251798528;mso-position-horizontal-relative:text;mso-position-vertical-relative:text" strokecolor="#002060" strokeweight="1.25pt"/>
        </w:pict>
      </w:r>
      <w:r w:rsidR="00B13953">
        <w:rPr>
          <w:noProof/>
          <w:lang w:eastAsia="tr-TR"/>
        </w:rPr>
        <w:drawing>
          <wp:anchor distT="0" distB="0" distL="114300" distR="114300" simplePos="0" relativeHeight="251793408" behindDoc="0" locked="0" layoutInCell="1" allowOverlap="1">
            <wp:simplePos x="0" y="0"/>
            <wp:positionH relativeFrom="column">
              <wp:posOffset>306070</wp:posOffset>
            </wp:positionH>
            <wp:positionV relativeFrom="paragraph">
              <wp:posOffset>168910</wp:posOffset>
            </wp:positionV>
            <wp:extent cx="581025" cy="402590"/>
            <wp:effectExtent l="0" t="0" r="0" b="0"/>
            <wp:wrapNone/>
            <wp:docPr id="28" name="Resim 28" descr="pngi otobÃ¼s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pngi otobÃ¼s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0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0E0B">
        <w:rPr>
          <w:noProof/>
          <w:lang w:eastAsia="tr-TR"/>
        </w:rPr>
        <w:pict>
          <v:rect id="_x0000_s1130" style="position:absolute;left:0;text-align:left;margin-left:10.05pt;margin-top:-.2pt;width:74.1pt;height:63.9pt;z-index:251791360;mso-position-horizontal-relative:text;mso-position-vertical-relative:text" strokecolor="#002060" strokeweight="1.25pt"/>
        </w:pict>
      </w:r>
    </w:p>
    <w:p w:rsidR="004418E7" w:rsidRDefault="005C0E0B" w:rsidP="00324120">
      <w:pPr>
        <w:ind w:left="283"/>
      </w:pPr>
      <w:r>
        <w:rPr>
          <w:noProof/>
          <w:lang w:eastAsia="tr-TR"/>
        </w:rPr>
        <w:pict>
          <v:rect id="_x0000_s1146" style="position:absolute;left:0;text-align:left;margin-left:343.95pt;margin-top:8.65pt;width:108.45pt;height:24.15pt;z-index:251816960" filled="f" strokecolor="#002060" strokeweight="1pt">
            <v:textbox style="mso-next-textbox:#_x0000_s1146">
              <w:txbxContent>
                <w:p w:rsidR="004F0B28" w:rsidRPr="006407D4" w:rsidRDefault="004F0B28" w:rsidP="004F0B28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Pilot</w:t>
                  </w:r>
                </w:p>
                <w:p w:rsidR="004F0B28" w:rsidRPr="002F07EE" w:rsidRDefault="004F0B28" w:rsidP="004F0B28"/>
              </w:txbxContent>
            </v:textbox>
          </v:rect>
        </w:pict>
      </w:r>
    </w:p>
    <w:p w:rsidR="004418E7" w:rsidRDefault="005C0E0B" w:rsidP="00324120">
      <w:pPr>
        <w:ind w:left="283"/>
      </w:pPr>
      <w:r>
        <w:rPr>
          <w:noProof/>
          <w:lang w:eastAsia="tr-TR"/>
        </w:rPr>
        <w:pict>
          <v:rect id="_x0000_s1137" style="position:absolute;left:0;text-align:left;margin-left:177.15pt;margin-top:5.2pt;width:13.35pt;height:13.5pt;z-index:251800576" strokecolor="#002060" strokeweight="1.25pt"/>
        </w:pict>
      </w:r>
      <w:r>
        <w:rPr>
          <w:noProof/>
          <w:lang w:eastAsia="tr-TR"/>
        </w:rPr>
        <w:pict>
          <v:rect id="_x0000_s1131" style="position:absolute;left:0;text-align:left;margin-left:71.1pt;margin-top:5.2pt;width:13.35pt;height:13.5pt;z-index:251792384" strokecolor="#002060" strokeweight="1.25pt"/>
        </w:pict>
      </w:r>
    </w:p>
    <w:p w:rsidR="006813BB" w:rsidRDefault="005C0E0B" w:rsidP="00324120">
      <w:pPr>
        <w:ind w:left="283"/>
      </w:pPr>
      <w:r>
        <w:rPr>
          <w:noProof/>
          <w:lang w:eastAsia="tr-TR"/>
        </w:rPr>
        <w:pict>
          <v:rect id="_x0000_s1091" style="position:absolute;left:0;text-align:left;margin-left:275.55pt;margin-top:21.35pt;width:261.6pt;height:129pt;z-index:251739136" strokecolor="#002060" strokeweight="1.25pt">
            <v:textbox>
              <w:txbxContent>
                <w:p w:rsidR="009E1100" w:rsidRDefault="007972DD" w:rsidP="009E1100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I</w:t>
                  </w:r>
                  <w:r w:rsidR="00030F5F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4109EE">
                    <w:rPr>
                      <w:rFonts w:ascii="Tahoma" w:hAnsi="Tahoma" w:cs="Tahoma"/>
                    </w:rPr>
                    <w:t>Trafik kazalarına</w:t>
                  </w:r>
                  <w:r w:rsidR="009E1100">
                    <w:rPr>
                      <w:rFonts w:ascii="Tahoma" w:hAnsi="Tahoma" w:cs="Tahoma"/>
                    </w:rPr>
                    <w:t xml:space="preserve"> sebep olan en önemli unsur</w:t>
                  </w:r>
                </w:p>
                <w:p w:rsidR="004C0967" w:rsidRDefault="009E1100" w:rsidP="00E27595">
                  <w:pPr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hangisidir</w:t>
                  </w:r>
                  <w:proofErr w:type="gramEnd"/>
                  <w:r>
                    <w:rPr>
                      <w:rFonts w:ascii="Tahoma" w:hAnsi="Tahoma" w:cs="Tahoma"/>
                    </w:rPr>
                    <w:t>?</w:t>
                  </w:r>
                </w:p>
                <w:p w:rsidR="004C0967" w:rsidRDefault="009E1100" w:rsidP="009E1100">
                  <w:pPr>
                    <w:pStyle w:val="ListeParagraf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Trafiğin yoğun olması</w:t>
                  </w:r>
                </w:p>
                <w:p w:rsidR="00E27595" w:rsidRDefault="009E1100" w:rsidP="009E1100">
                  <w:pPr>
                    <w:pStyle w:val="ListeParagraf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İnsanların trafik kurallarına uymaması</w:t>
                  </w:r>
                </w:p>
                <w:p w:rsidR="00E27595" w:rsidRDefault="009E1100" w:rsidP="009E1100">
                  <w:pPr>
                    <w:pStyle w:val="ListeParagraf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Olumsuz iklim koşulları</w:t>
                  </w:r>
                </w:p>
                <w:p w:rsidR="00E27595" w:rsidRPr="00E27595" w:rsidRDefault="009E1100" w:rsidP="009E1100">
                  <w:pPr>
                    <w:pStyle w:val="ListeParagraf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Araçların bakımsız olması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89" style="position:absolute;left:0;text-align:left;margin-left:.3pt;margin-top:21.35pt;width:261.6pt;height:129pt;z-index:251737088" strokecolor="#002060" strokeweight="1.25pt">
            <v:textbox>
              <w:txbxContent>
                <w:p w:rsidR="004109EE" w:rsidRDefault="007972DD" w:rsidP="004109EE">
                  <w:pPr>
                    <w:pStyle w:val="AralkYok"/>
                    <w:jc w:val="both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H</w:t>
                  </w:r>
                  <w:r w:rsidR="00030F5F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4109EE">
                    <w:rPr>
                      <w:rFonts w:ascii="Tahoma" w:hAnsi="Tahoma" w:cs="Tahoma"/>
                      <w:color w:val="000000"/>
                      <w:szCs w:val="24"/>
                    </w:rPr>
                    <w:t>Aşağıdakilerden hangisi güvenli oyun</w:t>
                  </w:r>
                </w:p>
                <w:p w:rsidR="004109EE" w:rsidRDefault="004109EE" w:rsidP="004109EE">
                  <w:pPr>
                    <w:pStyle w:val="AralkYok"/>
                    <w:jc w:val="both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alanlarından</w:t>
                  </w:r>
                  <w:proofErr w:type="gramEnd"/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biri </w:t>
                  </w:r>
                  <w:r w:rsidRPr="004109EE">
                    <w:rPr>
                      <w:rFonts w:ascii="Tahoma" w:hAnsi="Tahoma" w:cs="Tahoma"/>
                      <w:color w:val="000000"/>
                      <w:szCs w:val="24"/>
                      <w:u w:val="single"/>
                    </w:rPr>
                    <w:t>değildir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?</w:t>
                  </w:r>
                </w:p>
                <w:p w:rsidR="004109EE" w:rsidRPr="002B0D34" w:rsidRDefault="004109EE" w:rsidP="004109EE">
                  <w:pPr>
                    <w:pStyle w:val="AralkYok"/>
                    <w:ind w:left="142"/>
                    <w:jc w:val="both"/>
                    <w:rPr>
                      <w:rFonts w:ascii="Tahoma" w:eastAsia="VAGRoundedYeni" w:hAnsi="Tahoma" w:cs="Tahoma"/>
                      <w:color w:val="000000"/>
                      <w:szCs w:val="24"/>
                    </w:rPr>
                  </w:pPr>
                </w:p>
                <w:p w:rsidR="004109EE" w:rsidRDefault="004109EE" w:rsidP="004109EE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>A)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Okul bahçeleri</w:t>
                  </w: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ab/>
                  </w:r>
                </w:p>
                <w:p w:rsidR="004109EE" w:rsidRDefault="004109EE" w:rsidP="004109EE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 xml:space="preserve">B) Evlerin bahçeleri </w:t>
                  </w:r>
                </w:p>
                <w:p w:rsidR="004109EE" w:rsidRDefault="004109EE" w:rsidP="004109EE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 xml:space="preserve">C) Çocuk parkları             </w:t>
                  </w:r>
                </w:p>
                <w:p w:rsidR="004109EE" w:rsidRPr="002B0D34" w:rsidRDefault="004109EE" w:rsidP="004109EE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Yaya kaldırımları</w:t>
                  </w:r>
                </w:p>
                <w:p w:rsidR="004109EE" w:rsidRPr="002B0D34" w:rsidRDefault="004109EE" w:rsidP="004109EE">
                  <w:pPr>
                    <w:spacing w:line="360" w:lineRule="auto"/>
                    <w:rPr>
                      <w:rFonts w:ascii="Tahoma" w:eastAsia="Calibri" w:hAnsi="Tahoma" w:cs="Tahoma"/>
                    </w:rPr>
                  </w:pPr>
                </w:p>
                <w:p w:rsidR="004C0967" w:rsidRPr="00507677" w:rsidRDefault="004C0967" w:rsidP="004109EE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6813BB" w:rsidRDefault="005C0E0B" w:rsidP="00324120">
      <w:pPr>
        <w:ind w:left="283"/>
      </w:pPr>
      <w:r>
        <w:rPr>
          <w:noProof/>
          <w:lang w:eastAsia="tr-TR"/>
        </w:rPr>
        <w:pict>
          <v:shape id="_x0000_s1098" type="#_x0000_t202" style="position:absolute;left:0;text-align:left;margin-left:351.9pt;margin-top:18.6pt;width:38.25pt;height:16.45pt;z-index:251747328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97" type="#_x0000_t202" style="position:absolute;left:0;text-align:left;margin-left:213.9pt;margin-top:7.4pt;width:38.25pt;height:16.45pt;z-index:251746304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6813BB" w:rsidRDefault="006813BB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5C0E0B" w:rsidP="00324120">
      <w:pPr>
        <w:ind w:left="283"/>
      </w:pPr>
      <w:r>
        <w:rPr>
          <w:noProof/>
          <w:lang w:eastAsia="tr-TR"/>
        </w:rPr>
        <w:pict>
          <v:shape id="_x0000_s1096" type="#_x0000_t202" style="position:absolute;left:0;text-align:left;margin-left:481.65pt;margin-top:9.65pt;width:38.25pt;height:16.45pt;z-index:251745280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092" style="position:absolute;left:0;text-align:left;margin-left:275.55pt;margin-top:4.2pt;width:261.6pt;height:159.2pt;z-index:251740160" strokecolor="#002060" strokeweight="1.25pt">
            <v:textbox style="mso-next-textbox:#_x0000_s1092">
              <w:txbxContent>
                <w:p w:rsidR="00547145" w:rsidRDefault="007972DD" w:rsidP="00547145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K</w:t>
                  </w:r>
                  <w:r w:rsidR="00030F5F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547145" w:rsidRPr="00587222">
                    <w:rPr>
                      <w:rFonts w:ascii="Tahoma" w:hAnsi="Tahoma" w:cs="Tahoma"/>
                      <w:color w:val="000000"/>
                    </w:rPr>
                    <w:t>Aşağıdakilerden hangisi trafikle ilgili</w:t>
                  </w:r>
                </w:p>
                <w:p w:rsidR="00547145" w:rsidRDefault="00547145" w:rsidP="00547145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color w:val="000000"/>
                    </w:rPr>
                  </w:pPr>
                  <w:r w:rsidRPr="00587222">
                    <w:rPr>
                      <w:rFonts w:ascii="Tahoma" w:hAnsi="Tahoma" w:cs="Tahoma"/>
                      <w:color w:val="000000"/>
                    </w:rPr>
                    <w:t>mesleklerdendeğildir?</w:t>
                  </w:r>
                </w:p>
                <w:p w:rsidR="00547145" w:rsidRPr="00587222" w:rsidRDefault="00547145" w:rsidP="00547145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color w:val="000000"/>
                    </w:rPr>
                  </w:pPr>
                </w:p>
                <w:p w:rsidR="00547145" w:rsidRDefault="00547145" w:rsidP="00541BC0">
                  <w:pPr>
                    <w:spacing w:after="0" w:line="480" w:lineRule="auto"/>
                    <w:ind w:left="318"/>
                    <w:rPr>
                      <w:rFonts w:ascii="Tahoma" w:hAnsi="Tahoma" w:cs="Tahoma"/>
                      <w:color w:val="000000"/>
                    </w:rPr>
                  </w:pPr>
                  <w:r w:rsidRPr="00587222">
                    <w:rPr>
                      <w:rFonts w:ascii="Tahoma" w:hAnsi="Tahoma" w:cs="Tahoma"/>
                      <w:color w:val="000000"/>
                    </w:rPr>
                    <w:t>A)Trafik polisi</w:t>
                  </w:r>
                </w:p>
                <w:p w:rsidR="00547145" w:rsidRPr="00587222" w:rsidRDefault="00547145" w:rsidP="00541BC0">
                  <w:pPr>
                    <w:spacing w:after="0" w:line="480" w:lineRule="auto"/>
                    <w:ind w:left="318"/>
                    <w:rPr>
                      <w:rFonts w:ascii="Tahoma" w:hAnsi="Tahoma" w:cs="Tahoma"/>
                      <w:color w:val="000000"/>
                    </w:rPr>
                  </w:pPr>
                  <w:r w:rsidRPr="00587222">
                    <w:rPr>
                      <w:rFonts w:ascii="Tahoma" w:hAnsi="Tahoma" w:cs="Tahoma"/>
                      <w:color w:val="000000"/>
                    </w:rPr>
                    <w:t>B)Şoför</w:t>
                  </w:r>
                </w:p>
                <w:p w:rsidR="00547145" w:rsidRDefault="00547145" w:rsidP="00541BC0">
                  <w:pPr>
                    <w:spacing w:after="0" w:line="480" w:lineRule="auto"/>
                    <w:rPr>
                      <w:rFonts w:ascii="Tahoma" w:hAnsi="Tahoma" w:cs="Tahoma"/>
                      <w:color w:val="000000"/>
                    </w:rPr>
                  </w:pPr>
                  <w:r w:rsidRPr="00587222">
                    <w:rPr>
                      <w:rFonts w:ascii="Tahoma" w:hAnsi="Tahoma" w:cs="Tahoma"/>
                      <w:color w:val="000000"/>
                    </w:rPr>
                    <w:t>C)Kaptan</w:t>
                  </w:r>
                </w:p>
                <w:p w:rsidR="00547145" w:rsidRPr="00587222" w:rsidRDefault="00547145" w:rsidP="00541BC0">
                  <w:pPr>
                    <w:spacing w:after="0" w:line="480" w:lineRule="auto"/>
                    <w:rPr>
                      <w:rFonts w:ascii="Tahoma" w:hAnsi="Tahoma" w:cs="Tahoma"/>
                      <w:color w:val="000000"/>
                    </w:rPr>
                  </w:pPr>
                  <w:r w:rsidRPr="00587222">
                    <w:rPr>
                      <w:rFonts w:ascii="Tahoma" w:hAnsi="Tahoma" w:cs="Tahoma"/>
                      <w:color w:val="000000"/>
                    </w:rPr>
                    <w:t>D)</w:t>
                  </w:r>
                  <w:r w:rsidR="004109EE">
                    <w:rPr>
                      <w:rFonts w:ascii="Tahoma" w:hAnsi="Tahoma" w:cs="Tahoma"/>
                      <w:color w:val="000000"/>
                    </w:rPr>
                    <w:t xml:space="preserve"> Doktor</w:t>
                  </w:r>
                </w:p>
                <w:p w:rsidR="00E27595" w:rsidRPr="00E27595" w:rsidRDefault="00E27595" w:rsidP="00547145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90" style="position:absolute;left:0;text-align:left;margin-left:.3pt;margin-top:4.2pt;width:261.6pt;height:159.2pt;z-index:251738112" strokecolor="#002060" strokeweight="1.25pt">
            <v:textbox style="mso-next-textbox:#_x0000_s1090">
              <w:txbxContent>
                <w:p w:rsidR="00055A56" w:rsidRDefault="007972DD" w:rsidP="00055A56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>J</w:t>
                  </w:r>
                  <w:r w:rsidR="00030F5F" w:rsidRPr="00030F5F"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700A20" w:rsidRPr="00923D8A">
                    <w:rPr>
                      <w:rFonts w:ascii="Tahoma" w:eastAsia="Calibri" w:hAnsi="Tahoma" w:cs="Tahoma"/>
                    </w:rPr>
                    <w:t>Sürücü</w:t>
                  </w:r>
                  <w:r w:rsidR="00541BC0">
                    <w:rPr>
                      <w:rFonts w:ascii="Tahoma" w:hAnsi="Tahoma" w:cs="Tahoma"/>
                    </w:rPr>
                    <w:t xml:space="preserve"> kurslarına devam eden ve yapılan</w:t>
                  </w:r>
                </w:p>
                <w:p w:rsidR="00055A56" w:rsidRDefault="00700A20" w:rsidP="00055A56">
                  <w:pPr>
                    <w:spacing w:after="0" w:line="276" w:lineRule="auto"/>
                    <w:ind w:left="175"/>
                    <w:rPr>
                      <w:rFonts w:ascii="Tahoma" w:hAnsi="Tahoma" w:cs="Tahoma"/>
                    </w:rPr>
                  </w:pPr>
                  <w:proofErr w:type="gramStart"/>
                  <w:r w:rsidRPr="00923D8A">
                    <w:rPr>
                      <w:rFonts w:ascii="Tahoma" w:eastAsia="Calibri" w:hAnsi="Tahoma" w:cs="Tahoma"/>
                    </w:rPr>
                    <w:t>sınav</w:t>
                  </w:r>
                  <w:r w:rsidR="00541BC0">
                    <w:rPr>
                      <w:rFonts w:ascii="Tahoma" w:hAnsi="Tahoma" w:cs="Tahoma"/>
                    </w:rPr>
                    <w:t>larda</w:t>
                  </w:r>
                  <w:proofErr w:type="gramEnd"/>
                  <w:r w:rsidR="00541BC0">
                    <w:rPr>
                      <w:rFonts w:ascii="Tahoma" w:hAnsi="Tahoma" w:cs="Tahoma"/>
                    </w:rPr>
                    <w:t xml:space="preserve"> başarılı olan adaylarına </w:t>
                  </w:r>
                </w:p>
                <w:p w:rsidR="00055A56" w:rsidRDefault="00700A20" w:rsidP="00055A56">
                  <w:pPr>
                    <w:spacing w:after="0" w:line="276" w:lineRule="auto"/>
                    <w:ind w:left="175"/>
                    <w:rPr>
                      <w:rFonts w:ascii="Tahoma" w:eastAsia="Calibri" w:hAnsi="Tahoma" w:cs="Tahoma"/>
                      <w:color w:val="000000"/>
                    </w:rPr>
                  </w:pPr>
                  <w:proofErr w:type="gramStart"/>
                  <w:r w:rsidRPr="00923D8A">
                    <w:rPr>
                      <w:rFonts w:ascii="Tahoma" w:eastAsia="Calibri" w:hAnsi="Tahoma" w:cs="Tahoma"/>
                      <w:color w:val="000000"/>
                    </w:rPr>
                    <w:t>sertifikalarını</w:t>
                  </w:r>
                  <w:proofErr w:type="gramEnd"/>
                  <w:r w:rsidRPr="00923D8A">
                    <w:rPr>
                      <w:rFonts w:ascii="Tahoma" w:eastAsia="Calibri" w:hAnsi="Tahoma" w:cs="Tahoma"/>
                      <w:color w:val="000000"/>
                    </w:rPr>
                    <w:t xml:space="preserve"> (belgelerini)  veren kurum </w:t>
                  </w:r>
                </w:p>
                <w:p w:rsidR="00700A20" w:rsidRPr="00923D8A" w:rsidRDefault="00700A20" w:rsidP="00700A20">
                  <w:pPr>
                    <w:spacing w:line="276" w:lineRule="auto"/>
                    <w:ind w:left="175"/>
                    <w:rPr>
                      <w:rFonts w:ascii="Tahoma" w:eastAsia="Calibri" w:hAnsi="Tahoma" w:cs="Tahoma"/>
                    </w:rPr>
                  </w:pPr>
                  <w:proofErr w:type="gramStart"/>
                  <w:r w:rsidRPr="00923D8A">
                    <w:rPr>
                      <w:rFonts w:ascii="Tahoma" w:eastAsia="Calibri" w:hAnsi="Tahoma" w:cs="Tahoma"/>
                      <w:color w:val="000000"/>
                    </w:rPr>
                    <w:t>aşağıdakilerden</w:t>
                  </w:r>
                  <w:proofErr w:type="gramEnd"/>
                  <w:r w:rsidRPr="00923D8A">
                    <w:rPr>
                      <w:rFonts w:ascii="Tahoma" w:eastAsia="Calibri" w:hAnsi="Tahoma" w:cs="Tahoma"/>
                      <w:color w:val="000000"/>
                    </w:rPr>
                    <w:t xml:space="preserve"> hangisidir</w:t>
                  </w:r>
                  <w:r w:rsidRPr="00923D8A">
                    <w:rPr>
                      <w:rFonts w:ascii="Tahoma" w:eastAsia="Calibri" w:hAnsi="Tahoma" w:cs="Tahoma"/>
                    </w:rPr>
                    <w:t>?</w:t>
                  </w:r>
                </w:p>
                <w:p w:rsidR="00700A20" w:rsidRPr="00700A20" w:rsidRDefault="00700A20" w:rsidP="00541BC0">
                  <w:pPr>
                    <w:spacing w:line="240" w:lineRule="auto"/>
                    <w:ind w:left="175"/>
                    <w:rPr>
                      <w:rFonts w:ascii="Tahoma" w:eastAsia="Calibri" w:hAnsi="Tahoma" w:cs="Tahoma"/>
                    </w:rPr>
                  </w:pPr>
                  <w:r w:rsidRPr="00700A20">
                    <w:rPr>
                      <w:rFonts w:ascii="Tahoma" w:eastAsia="Calibri" w:hAnsi="Tahoma" w:cs="Tahoma"/>
                    </w:rPr>
                    <w:t xml:space="preserve">    A) Kara Yolları Genel Müdürlüğü</w:t>
                  </w:r>
                </w:p>
                <w:p w:rsidR="00700A20" w:rsidRPr="00700A20" w:rsidRDefault="00700A20" w:rsidP="00541BC0">
                  <w:pPr>
                    <w:spacing w:line="240" w:lineRule="auto"/>
                    <w:ind w:left="175"/>
                    <w:rPr>
                      <w:rFonts w:ascii="Tahoma" w:eastAsia="Calibri" w:hAnsi="Tahoma" w:cs="Tahoma"/>
                    </w:rPr>
                  </w:pPr>
                  <w:r w:rsidRPr="00700A20">
                    <w:rPr>
                      <w:rFonts w:ascii="Tahoma" w:eastAsia="Calibri" w:hAnsi="Tahoma" w:cs="Tahoma"/>
                    </w:rPr>
                    <w:t xml:space="preserve">    B) Milli Eğitim Bakanlığı</w:t>
                  </w:r>
                </w:p>
                <w:p w:rsidR="00700A20" w:rsidRPr="00700A20" w:rsidRDefault="00700A20" w:rsidP="00541BC0">
                  <w:pPr>
                    <w:spacing w:line="240" w:lineRule="auto"/>
                    <w:ind w:left="175"/>
                    <w:rPr>
                      <w:rFonts w:ascii="Tahoma" w:eastAsia="Calibri" w:hAnsi="Tahoma" w:cs="Tahoma"/>
                    </w:rPr>
                  </w:pPr>
                  <w:r w:rsidRPr="00700A20">
                    <w:rPr>
                      <w:rFonts w:ascii="Tahoma" w:eastAsia="Calibri" w:hAnsi="Tahoma" w:cs="Tahoma"/>
                    </w:rPr>
                    <w:t xml:space="preserve">    C) </w:t>
                  </w:r>
                  <w:r w:rsidR="00541BC0">
                    <w:rPr>
                      <w:rFonts w:ascii="Tahoma" w:hAnsi="Tahoma" w:cs="Tahoma"/>
                    </w:rPr>
                    <w:t>Emniyet Genel Müdürlüğü</w:t>
                  </w:r>
                </w:p>
                <w:p w:rsidR="00700A20" w:rsidRPr="00923D8A" w:rsidRDefault="00700A20" w:rsidP="00541BC0">
                  <w:pPr>
                    <w:spacing w:line="240" w:lineRule="auto"/>
                    <w:rPr>
                      <w:rFonts w:ascii="Tahoma" w:eastAsia="Calibri" w:hAnsi="Tahoma" w:cs="Tahoma"/>
                    </w:rPr>
                  </w:pPr>
                  <w:r w:rsidRPr="00700A20">
                    <w:rPr>
                      <w:rFonts w:ascii="Tahoma" w:eastAsia="Calibri" w:hAnsi="Tahoma" w:cs="Tahoma"/>
                    </w:rPr>
                    <w:t xml:space="preserve">       D)</w:t>
                  </w:r>
                  <w:r w:rsidRPr="00923D8A">
                    <w:rPr>
                      <w:rFonts w:ascii="Tahoma" w:eastAsia="Calibri" w:hAnsi="Tahoma" w:cs="Tahoma"/>
                    </w:rPr>
                    <w:t xml:space="preserve"> Sağlık Bakanlığı</w:t>
                  </w:r>
                </w:p>
                <w:p w:rsidR="00700A20" w:rsidRPr="00923D8A" w:rsidRDefault="00700A20" w:rsidP="00700A20">
                  <w:pPr>
                    <w:rPr>
                      <w:rFonts w:ascii="Tahoma" w:eastAsia="Calibri" w:hAnsi="Tahoma" w:cs="Tahoma"/>
                    </w:rPr>
                  </w:pPr>
                </w:p>
                <w:p w:rsidR="00803DDC" w:rsidRPr="00CA6D6F" w:rsidRDefault="00803DDC" w:rsidP="00700A20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803DDC" w:rsidRPr="00803DDC" w:rsidRDefault="00803DDC" w:rsidP="00803DDC"/>
              </w:txbxContent>
            </v:textbox>
          </v:rect>
        </w:pict>
      </w:r>
    </w:p>
    <w:p w:rsidR="004418E7" w:rsidRDefault="004418E7" w:rsidP="00324120">
      <w:pPr>
        <w:ind w:left="283"/>
      </w:pPr>
    </w:p>
    <w:p w:rsidR="004418E7" w:rsidRDefault="005C0E0B" w:rsidP="00324120">
      <w:pPr>
        <w:ind w:left="283"/>
      </w:pPr>
      <w:r>
        <w:rPr>
          <w:noProof/>
          <w:lang w:eastAsia="tr-TR"/>
        </w:rPr>
        <w:pict>
          <v:shape id="_x0000_s1148" type="#_x0000_t202" style="position:absolute;left:0;text-align:left;margin-left:153.15pt;margin-top:9.65pt;width:38.25pt;height:16.45pt;z-index:251817984" stroked="f">
            <v:textbox inset="0,0,0,0">
              <w:txbxContent>
                <w:p w:rsidR="00D163E0" w:rsidRPr="0022004D" w:rsidRDefault="00D163E0" w:rsidP="00D163E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4418E7" w:rsidRDefault="004418E7" w:rsidP="00324120">
      <w:pPr>
        <w:ind w:left="283"/>
      </w:pPr>
    </w:p>
    <w:p w:rsidR="00803DDC" w:rsidRDefault="00803DDC" w:rsidP="00324120">
      <w:pPr>
        <w:ind w:left="283"/>
      </w:pPr>
    </w:p>
    <w:p w:rsidR="00803DDC" w:rsidRPr="00803DDC" w:rsidRDefault="005C0E0B" w:rsidP="00803DDC">
      <w:r>
        <w:rPr>
          <w:noProof/>
        </w:rPr>
        <w:pict>
          <v:shape id="_x0000_s1126" type="#_x0000_t202" style="position:absolute;margin-left:288.75pt;margin-top:57.4pt;width:150.9pt;height:23.3pt;z-index:251787264" stroked="f">
            <v:textbox style="mso-fit-shape-to-text:t" inset="0,0,0,0">
              <w:txbxContent>
                <w:p w:rsidR="001C307C" w:rsidRPr="008C0853" w:rsidRDefault="001C307C" w:rsidP="001C307C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2060"/>
                      <w:sz w:val="24"/>
                    </w:rPr>
                  </w:pPr>
                  <w:r w:rsidRPr="008C0853">
                    <w:rPr>
                      <w:rFonts w:ascii="Tahoma" w:hAnsi="Tahoma" w:cs="Tahoma"/>
                      <w:b w:val="0"/>
                      <w:color w:val="002060"/>
                      <w:sz w:val="24"/>
                    </w:rPr>
                    <w:t>Başarılar Dilerim</w:t>
                  </w:r>
                </w:p>
              </w:txbxContent>
            </v:textbox>
          </v:shape>
        </w:pict>
      </w:r>
    </w:p>
    <w:sectPr w:rsidR="00803DDC" w:rsidRPr="00803DDC" w:rsidSect="004418E7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C06" w:rsidRDefault="00B82C06" w:rsidP="0049263E">
      <w:pPr>
        <w:spacing w:after="0" w:line="240" w:lineRule="auto"/>
      </w:pPr>
      <w:r>
        <w:separator/>
      </w:r>
    </w:p>
  </w:endnote>
  <w:endnote w:type="continuationSeparator" w:id="1">
    <w:p w:rsidR="00B82C06" w:rsidRDefault="00B82C06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AGRoundedYeni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C06" w:rsidRDefault="00B82C06" w:rsidP="0049263E">
      <w:pPr>
        <w:spacing w:after="0" w:line="240" w:lineRule="auto"/>
      </w:pPr>
      <w:r>
        <w:separator/>
      </w:r>
    </w:p>
  </w:footnote>
  <w:footnote w:type="continuationSeparator" w:id="1">
    <w:p w:rsidR="00B82C06" w:rsidRDefault="00B82C06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5B8C"/>
    <w:multiLevelType w:val="hybridMultilevel"/>
    <w:tmpl w:val="CEE83BE8"/>
    <w:lvl w:ilvl="0" w:tplc="18B682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06DC4"/>
    <w:multiLevelType w:val="hybridMultilevel"/>
    <w:tmpl w:val="58AAE442"/>
    <w:lvl w:ilvl="0" w:tplc="9BB859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44391"/>
    <w:multiLevelType w:val="hybridMultilevel"/>
    <w:tmpl w:val="4894E842"/>
    <w:lvl w:ilvl="0" w:tplc="E4F4297A">
      <w:start w:val="1"/>
      <w:numFmt w:val="upperLetter"/>
      <w:lvlText w:val="%1)"/>
      <w:lvlJc w:val="left"/>
      <w:pPr>
        <w:ind w:left="720" w:hanging="360"/>
      </w:pPr>
      <w:rPr>
        <w:rFonts w:ascii="Tahoma" w:eastAsia="Calibri" w:hAnsi="Tahoma" w:cs="Tahoma" w:hint="default"/>
        <w:color w:val="FF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51696"/>
    <w:multiLevelType w:val="hybridMultilevel"/>
    <w:tmpl w:val="1B7CCDB0"/>
    <w:lvl w:ilvl="0" w:tplc="6A5841A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030A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404A6C"/>
    <w:multiLevelType w:val="hybridMultilevel"/>
    <w:tmpl w:val="79AE6300"/>
    <w:lvl w:ilvl="0" w:tplc="9B7C5A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F51138"/>
    <w:multiLevelType w:val="hybridMultilevel"/>
    <w:tmpl w:val="7E3C4024"/>
    <w:lvl w:ilvl="0" w:tplc="6EBA4E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371D3"/>
    <w:multiLevelType w:val="hybridMultilevel"/>
    <w:tmpl w:val="8878F2C6"/>
    <w:lvl w:ilvl="0" w:tplc="FD08D2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E72ACE"/>
    <w:multiLevelType w:val="hybridMultilevel"/>
    <w:tmpl w:val="D18213D4"/>
    <w:lvl w:ilvl="0" w:tplc="AED486E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B63DEA"/>
    <w:multiLevelType w:val="hybridMultilevel"/>
    <w:tmpl w:val="1FE29554"/>
    <w:lvl w:ilvl="0" w:tplc="555E83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3748"/>
    <w:rsid w:val="00030F5F"/>
    <w:rsid w:val="00044B87"/>
    <w:rsid w:val="000508FF"/>
    <w:rsid w:val="000511BB"/>
    <w:rsid w:val="00055A56"/>
    <w:rsid w:val="000A3A5A"/>
    <w:rsid w:val="000A3BAF"/>
    <w:rsid w:val="00147D91"/>
    <w:rsid w:val="00193AF2"/>
    <w:rsid w:val="001B3A69"/>
    <w:rsid w:val="001C307C"/>
    <w:rsid w:val="001F3674"/>
    <w:rsid w:val="00203F08"/>
    <w:rsid w:val="00217F7F"/>
    <w:rsid w:val="0022004D"/>
    <w:rsid w:val="002476C1"/>
    <w:rsid w:val="00284143"/>
    <w:rsid w:val="002B0E8C"/>
    <w:rsid w:val="002E67EF"/>
    <w:rsid w:val="00324120"/>
    <w:rsid w:val="00334022"/>
    <w:rsid w:val="0034787E"/>
    <w:rsid w:val="00367B96"/>
    <w:rsid w:val="00384E8D"/>
    <w:rsid w:val="003E5A7F"/>
    <w:rsid w:val="004109EE"/>
    <w:rsid w:val="004418E7"/>
    <w:rsid w:val="00461AF4"/>
    <w:rsid w:val="00471F71"/>
    <w:rsid w:val="0049263E"/>
    <w:rsid w:val="00492DAE"/>
    <w:rsid w:val="004A1802"/>
    <w:rsid w:val="004C0967"/>
    <w:rsid w:val="004F0B28"/>
    <w:rsid w:val="004F462D"/>
    <w:rsid w:val="00507677"/>
    <w:rsid w:val="00510CB5"/>
    <w:rsid w:val="00530D16"/>
    <w:rsid w:val="00541BC0"/>
    <w:rsid w:val="00547145"/>
    <w:rsid w:val="00555769"/>
    <w:rsid w:val="00590066"/>
    <w:rsid w:val="005C0E0B"/>
    <w:rsid w:val="005D7437"/>
    <w:rsid w:val="005F3274"/>
    <w:rsid w:val="00655A5E"/>
    <w:rsid w:val="0066063F"/>
    <w:rsid w:val="006703DF"/>
    <w:rsid w:val="006813BB"/>
    <w:rsid w:val="00696EB2"/>
    <w:rsid w:val="006D6A8A"/>
    <w:rsid w:val="00700A20"/>
    <w:rsid w:val="007116AE"/>
    <w:rsid w:val="00753848"/>
    <w:rsid w:val="00786D60"/>
    <w:rsid w:val="007972DD"/>
    <w:rsid w:val="007F15E3"/>
    <w:rsid w:val="008032E2"/>
    <w:rsid w:val="00803DDC"/>
    <w:rsid w:val="00806D4F"/>
    <w:rsid w:val="00817ED1"/>
    <w:rsid w:val="008A2B9C"/>
    <w:rsid w:val="008C0853"/>
    <w:rsid w:val="008D18C4"/>
    <w:rsid w:val="00925BF1"/>
    <w:rsid w:val="00932B22"/>
    <w:rsid w:val="00933B72"/>
    <w:rsid w:val="00971468"/>
    <w:rsid w:val="009B23E9"/>
    <w:rsid w:val="009E1100"/>
    <w:rsid w:val="00A63BBC"/>
    <w:rsid w:val="00AD1D0C"/>
    <w:rsid w:val="00AE42ED"/>
    <w:rsid w:val="00B13953"/>
    <w:rsid w:val="00B24749"/>
    <w:rsid w:val="00B34B14"/>
    <w:rsid w:val="00B64411"/>
    <w:rsid w:val="00B82C06"/>
    <w:rsid w:val="00BB6B15"/>
    <w:rsid w:val="00BC3F99"/>
    <w:rsid w:val="00BC63F4"/>
    <w:rsid w:val="00C0531B"/>
    <w:rsid w:val="00C145AC"/>
    <w:rsid w:val="00C15D88"/>
    <w:rsid w:val="00C27C22"/>
    <w:rsid w:val="00C44654"/>
    <w:rsid w:val="00CA06BB"/>
    <w:rsid w:val="00CA2E92"/>
    <w:rsid w:val="00CC1B79"/>
    <w:rsid w:val="00CC6992"/>
    <w:rsid w:val="00D0129E"/>
    <w:rsid w:val="00D163E0"/>
    <w:rsid w:val="00D224B0"/>
    <w:rsid w:val="00DC47F4"/>
    <w:rsid w:val="00DC7FC7"/>
    <w:rsid w:val="00E27595"/>
    <w:rsid w:val="00E63246"/>
    <w:rsid w:val="00E6495C"/>
    <w:rsid w:val="00E66E04"/>
    <w:rsid w:val="00E95ECF"/>
    <w:rsid w:val="00EA5AB7"/>
    <w:rsid w:val="00ED2B8E"/>
    <w:rsid w:val="00ED45D9"/>
    <w:rsid w:val="00EE04DF"/>
    <w:rsid w:val="00EE5065"/>
    <w:rsid w:val="00F1438B"/>
    <w:rsid w:val="00F178E3"/>
    <w:rsid w:val="00F2106A"/>
    <w:rsid w:val="00FB7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8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ResimYazs">
    <w:name w:val="caption"/>
    <w:basedOn w:val="Normal"/>
    <w:next w:val="Normal"/>
    <w:uiPriority w:val="35"/>
    <w:unhideWhenUsed/>
    <w:qFormat/>
    <w:rsid w:val="00AE42ED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925BF1"/>
    <w:pPr>
      <w:ind w:left="720"/>
      <w:contextualSpacing/>
    </w:pPr>
  </w:style>
  <w:style w:type="paragraph" w:styleId="AralkYok">
    <w:name w:val="No Spacing"/>
    <w:link w:val="AralkYokChar"/>
    <w:uiPriority w:val="99"/>
    <w:qFormat/>
    <w:rsid w:val="004109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99"/>
    <w:locked/>
    <w:rsid w:val="004109E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04CC2-F5AA-49C1-8FAE-4658680BA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63</cp:revision>
  <cp:lastPrinted>2018-04-24T22:19:00Z</cp:lastPrinted>
  <dcterms:created xsi:type="dcterms:W3CDTF">2018-06-18T22:34:00Z</dcterms:created>
  <dcterms:modified xsi:type="dcterms:W3CDTF">2019-12-26T18:06:00Z</dcterms:modified>
</cp:coreProperties>
</file>