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Default="00F67E5C" w:rsidP="00601117">
      <w:pPr>
        <w:jc w:val="right"/>
        <w:rPr>
          <w:b/>
        </w:rPr>
      </w:pPr>
      <w:r w:rsidRPr="00F67E5C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>
        <w:rPr>
          <w:b/>
        </w:rPr>
        <w:t>... / … / 2022</w:t>
      </w:r>
    </w:p>
    <w:p w:rsidR="00F67E5C" w:rsidRPr="00F67E5C" w:rsidRDefault="00F67E5C" w:rsidP="00F67E5C">
      <w:pPr>
        <w:jc w:val="right"/>
        <w:rPr>
          <w:b/>
          <w:sz w:val="22"/>
          <w:szCs w:val="22"/>
        </w:rPr>
      </w:pPr>
    </w:p>
    <w:p w:rsidR="00F67E5C" w:rsidRPr="00F67E5C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TÜRKÇE DERSİ GÜNLÜK DERS PLANI</w:t>
      </w:r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 (HAFTA </w:t>
      </w:r>
      <w:r w:rsidR="000175F9">
        <w:rPr>
          <w:b/>
          <w:sz w:val="22"/>
          <w:szCs w:val="22"/>
        </w:rPr>
        <w:t xml:space="preserve">18-19 </w:t>
      </w:r>
      <w:r w:rsidRPr="00F67E5C">
        <w:rPr>
          <w:b/>
          <w:sz w:val="22"/>
          <w:szCs w:val="22"/>
        </w:rPr>
        <w:t>)</w:t>
      </w:r>
      <w:r w:rsidRPr="00F67E5C">
        <w:rPr>
          <w:b/>
          <w:sz w:val="22"/>
          <w:szCs w:val="22"/>
        </w:rPr>
        <w:tab/>
      </w:r>
    </w:p>
    <w:p w:rsidR="00F67E5C" w:rsidRPr="00F67E5C" w:rsidRDefault="00F67E5C" w:rsidP="00F67E5C">
      <w:pPr>
        <w:rPr>
          <w:b/>
          <w:sz w:val="22"/>
          <w:szCs w:val="22"/>
        </w:rPr>
      </w:pPr>
      <w:bookmarkStart w:id="2" w:name="_Hlk509301420"/>
      <w:r w:rsidRPr="00F67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F67E5C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67E5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F67E5C">
              <w:rPr>
                <w:color w:val="FF0000"/>
                <w:sz w:val="22"/>
                <w:szCs w:val="22"/>
              </w:rPr>
              <w:t>16  Saat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TÜRKÇE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3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</w:p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Üç Kardeş(Serbest Okuma Metni)</w:t>
            </w:r>
          </w:p>
        </w:tc>
      </w:tr>
      <w:bookmarkEnd w:id="3"/>
    </w:tbl>
    <w:p w:rsidR="00F67E5C" w:rsidRPr="00F67E5C" w:rsidRDefault="00F67E5C" w:rsidP="00F67E5C">
      <w:pPr>
        <w:ind w:firstLine="180"/>
        <w:rPr>
          <w:b/>
          <w:sz w:val="22"/>
          <w:szCs w:val="22"/>
        </w:rPr>
      </w:pPr>
    </w:p>
    <w:p w:rsidR="00F67E5C" w:rsidRPr="00F67E5C" w:rsidRDefault="00F67E5C" w:rsidP="00F67E5C">
      <w:pPr>
        <w:ind w:firstLine="180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F67E5C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T.3.1.5. Dinlediklerinin/izlediklerinin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T.3.1.7. Dinlediklerine/izlediklerine yönelik sorulara cevap verir.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T.3.1.13. Konuşmacının sözlü olmayan mesajlarını kavrar.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T.3.2.3. Çerçevesi belirli bir konu hakkında konuşur.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T.3.2.4. Konuşma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T.3.3.6. Okuma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T.3.3.14. Okuduğu metnin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T.3.3.15. Metnin ana fikri/ana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T.3.3.16. Okuduğu metinle ilgili soruları cevaplar.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T.3.3.8. Kelimelerin zıt anlamlılarını bulur.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T.3.4.3. Hikâye edici metin yazar.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T.3.4.17. Yazma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T.3.4.2. Kısa metinler yazar.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ÖĞRENME-ÖĞRETME YÖNTEM </w:t>
            </w:r>
          </w:p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F67E5C" w:rsidRPr="00F67E5C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Sınıf veya ev ortamı</w:t>
            </w:r>
          </w:p>
        </w:tc>
      </w:tr>
      <w:tr w:rsidR="00F67E5C" w:rsidRPr="00F67E5C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jc w:val="center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F67E5C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Dede Korkut çizgi filmini izlediniz mi? Hakkında konuşulur. Öğrenci görüşleri alınır. Dikkat çekilir.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Dede Korkut </w:t>
            </w:r>
            <w:r w:rsidRPr="00F67E5C">
              <w:rPr>
                <w:sz w:val="22"/>
                <w:szCs w:val="22"/>
              </w:rPr>
              <w:t xml:space="preserve"> metni dinletilir- anlama etkinlikleri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 (Sayfa 135) Büyük/küçük harf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 (Sayfa 138) </w:t>
            </w:r>
            <w:r w:rsidRPr="00F67E5C">
              <w:rPr>
                <w:b/>
                <w:sz w:val="22"/>
                <w:szCs w:val="22"/>
              </w:rPr>
              <w:t>Üç Kardeş</w:t>
            </w:r>
            <w:r w:rsidRPr="00F67E5C">
              <w:rPr>
                <w:sz w:val="22"/>
                <w:szCs w:val="22"/>
              </w:rPr>
              <w:t xml:space="preserve"> metni  noktalama işaretlerine uygun olarak imla, vurgu ve tonlamaya dikkat edilerek okunur- anlama etkinlikleri yapılır-metne  ait bilmediğimiz kelimeler bulunur-önce anlamı tahmin edilir-daha sonra sözlükten bulunarak anlamları öğrenilir-anlamlı ve kurallı cümleler içerisinde kullanma etkinlikleri yapılır.Metnin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(Sayfa 136) Hikaye yazma etkinliği etkinliği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F67E5C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Ölçme-Değerlendirme: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F67E5C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……………..………..</w:t>
      </w:r>
    </w:p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3/… Sınıf Öğretmeni</w:t>
      </w:r>
    </w:p>
    <w:p w:rsidR="00601117" w:rsidRDefault="00601117" w:rsidP="00601117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………………………</w:t>
      </w:r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67E5C">
        <w:rPr>
          <w:b/>
          <w:sz w:val="22"/>
          <w:szCs w:val="22"/>
        </w:rPr>
        <w:t xml:space="preserve">                                                            </w:t>
      </w:r>
    </w:p>
    <w:p w:rsidR="001A235F" w:rsidRPr="00F67E5C" w:rsidRDefault="001A235F" w:rsidP="00F67E5C">
      <w:pPr>
        <w:rPr>
          <w:sz w:val="22"/>
          <w:szCs w:val="22"/>
        </w:rPr>
      </w:pPr>
    </w:p>
    <w:sectPr w:rsidR="001A235F" w:rsidRPr="00F67E5C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54B" w:rsidRDefault="00CE054B" w:rsidP="00161E3C">
      <w:r>
        <w:separator/>
      </w:r>
    </w:p>
  </w:endnote>
  <w:endnote w:type="continuationSeparator" w:id="0">
    <w:p w:rsidR="00CE054B" w:rsidRDefault="00CE05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54B" w:rsidRDefault="00CE054B" w:rsidP="00161E3C">
      <w:r>
        <w:separator/>
      </w:r>
    </w:p>
  </w:footnote>
  <w:footnote w:type="continuationSeparator" w:id="0">
    <w:p w:rsidR="00CE054B" w:rsidRDefault="00CE05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56621-885D-4CAE-981E-C3DEA76C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2019-09-09T18:24:00Z</dcterms:created>
  <dcterms:modified xsi:type="dcterms:W3CDTF">2021-12-31T06:09:00Z</dcterms:modified>
</cp:coreProperties>
</file>