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:rsidR="00D25107" w:rsidRPr="00746C5C" w:rsidRDefault="00CA5CA1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46C5C" w:rsidRDefault="00020B87" w:rsidP="00020B87">
      <w:pPr>
        <w:rPr>
          <w:b/>
        </w:rPr>
      </w:pPr>
      <w:bookmarkStart w:id="1" w:name="_Hlk509301449"/>
    </w:p>
    <w:p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r w:rsidR="00FF73FF">
        <w:rPr>
          <w:b/>
        </w:rPr>
        <w:t>3</w:t>
      </w:r>
      <w:r w:rsidR="00746C5C" w:rsidRPr="00746C5C">
        <w:rPr>
          <w:b/>
        </w:rPr>
        <w:t xml:space="preserve"> </w:t>
      </w:r>
      <w:r w:rsidRPr="00746C5C">
        <w:rPr>
          <w:b/>
        </w:rPr>
        <w:t>)</w:t>
      </w:r>
    </w:p>
    <w:p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46C5C" w:rsidRDefault="00E251B6" w:rsidP="00E251B6">
      <w:pPr>
        <w:ind w:firstLine="180"/>
        <w:rPr>
          <w:b/>
        </w:rPr>
      </w:pPr>
    </w:p>
    <w:p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C5C" w:rsidRDefault="00FF73FF" w:rsidP="00E67278"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B84903" w:rsidP="00042BEA">
            <w:r w:rsidRPr="00746C5C">
              <w:t>FEK</w:t>
            </w:r>
          </w:p>
        </w:tc>
      </w:tr>
      <w:tr w:rsidR="00E251B6" w:rsidRPr="00746C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:rsidR="00FF73FF" w:rsidRDefault="00746C5C" w:rsidP="00FF73FF">
            <w:pPr>
              <w:rPr>
                <w:rFonts w:ascii="Tahoma" w:hAnsi="Tahoma" w:cs="Tahoma"/>
                <w:sz w:val="16"/>
                <w:szCs w:val="16"/>
              </w:rPr>
            </w:pPr>
            <w:r w:rsidRPr="00746C5C">
              <w:t xml:space="preserve">              </w:t>
            </w:r>
            <w:r w:rsidR="00FF73FF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F73FF" w:rsidRPr="00B45055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84903" w:rsidRPr="00746C5C" w:rsidRDefault="00FF73FF" w:rsidP="00FF73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/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:rsidR="00E251B6" w:rsidRPr="00746C5C" w:rsidRDefault="00E251B6" w:rsidP="00042BEA">
            <w:pPr>
              <w:rPr>
                <w:b/>
              </w:rPr>
            </w:pPr>
          </w:p>
          <w:p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6812D8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F73FF" w:rsidRPr="006812D8" w:rsidRDefault="00FF73FF" w:rsidP="00FF73FF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746C5C" w:rsidRDefault="00FF73FF" w:rsidP="00FF73FF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FF73FF" w:rsidP="00B84903">
            <w:r w:rsidRPr="00267B65">
              <w:rPr>
                <w:rFonts w:ascii="Tahoma" w:hAnsi="Tahoma" w:cs="Tahoma"/>
                <w:sz w:val="16"/>
                <w:szCs w:val="16"/>
              </w:rPr>
              <w:t>“Dengeleme Hareketleri” FEK’lerindeki (sarı 13-16. kartlar) etkinlikler kullanılmalıdır.</w:t>
            </w:r>
          </w:p>
        </w:tc>
      </w:tr>
    </w:tbl>
    <w:p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:rsidR="00020B87" w:rsidRPr="00746C5C" w:rsidRDefault="00020B87" w:rsidP="00020B87">
      <w:pPr>
        <w:rPr>
          <w:b/>
        </w:rPr>
      </w:pPr>
    </w:p>
    <w:p w:rsidR="00020B87" w:rsidRPr="00746C5C" w:rsidRDefault="00020B87" w:rsidP="00020B87">
      <w:pPr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:rsidR="00020B87" w:rsidRPr="00746C5C" w:rsidRDefault="00020B87" w:rsidP="00020B87">
      <w:pPr>
        <w:tabs>
          <w:tab w:val="left" w:pos="3569"/>
        </w:tabs>
        <w:rPr>
          <w:b/>
        </w:rPr>
      </w:pPr>
    </w:p>
    <w:p w:rsidR="00020B87" w:rsidRPr="00746C5C" w:rsidRDefault="00CA5CA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862" w:rsidRDefault="00364862" w:rsidP="00161E3C">
      <w:r>
        <w:separator/>
      </w:r>
    </w:p>
  </w:endnote>
  <w:endnote w:type="continuationSeparator" w:id="0">
    <w:p w:rsidR="00364862" w:rsidRDefault="003648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862" w:rsidRDefault="00364862" w:rsidP="00161E3C">
      <w:r>
        <w:separator/>
      </w:r>
    </w:p>
  </w:footnote>
  <w:footnote w:type="continuationSeparator" w:id="0">
    <w:p w:rsidR="00364862" w:rsidRDefault="003648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4862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CA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B2A0-977A-4848-9C1A-900FF6FC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2019-09-09T15:52:00Z</dcterms:created>
  <dcterms:modified xsi:type="dcterms:W3CDTF">2022-09-08T07:22:00Z</dcterms:modified>
</cp:coreProperties>
</file>