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F7C" w:rsidRDefault="00AF5F7C" w:rsidP="00AF5F7C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AF5F7C" w:rsidRDefault="00AF5F7C" w:rsidP="00AF5F7C">
      <w:pPr>
        <w:rPr>
          <w:b/>
        </w:rPr>
      </w:pPr>
      <w:bookmarkStart w:id="1" w:name="_Hlk509301449"/>
    </w:p>
    <w:p w:rsidR="00AF5F7C" w:rsidRDefault="00AF5F7C" w:rsidP="00AF5F7C">
      <w:pPr>
        <w:jc w:val="center"/>
        <w:rPr>
          <w:b/>
        </w:rPr>
      </w:pPr>
      <w:r>
        <w:rPr>
          <w:b/>
        </w:rPr>
        <w:t xml:space="preserve">TÜRKÇE DERSİ GÜNLÜK DERS PLANI </w:t>
      </w:r>
    </w:p>
    <w:p w:rsidR="00AF5F7C" w:rsidRDefault="00AF5F7C" w:rsidP="00AF5F7C">
      <w:pPr>
        <w:jc w:val="center"/>
        <w:rPr>
          <w:b/>
        </w:rPr>
      </w:pPr>
      <w:r>
        <w:rPr>
          <w:b/>
        </w:rPr>
        <w:t xml:space="preserve">(HAFTA 15 </w:t>
      </w:r>
      <w:r>
        <w:rPr>
          <w:b/>
        </w:rPr>
        <w:t>)</w:t>
      </w:r>
    </w:p>
    <w:p w:rsidR="00AF5F7C" w:rsidRDefault="00AF5F7C" w:rsidP="00AF5F7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F5F7C" w:rsidRDefault="00AF5F7C" w:rsidP="00AF5F7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F5F7C" w:rsidTr="00AF5F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8 Saat </w:t>
            </w:r>
          </w:p>
        </w:tc>
      </w:tr>
      <w:tr w:rsidR="00AF5F7C" w:rsidTr="00AF5F7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TÜRKÇE </w:t>
            </w:r>
          </w:p>
        </w:tc>
      </w:tr>
      <w:tr w:rsidR="00AF5F7C" w:rsidTr="00AF5F7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AF5F7C" w:rsidTr="00AF5F7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MİLLİ KÜLTÜRÜMÜZ</w:t>
            </w:r>
          </w:p>
        </w:tc>
      </w:tr>
      <w:tr w:rsidR="00AF5F7C" w:rsidTr="00AF5F7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Çayda Çıra</w:t>
            </w:r>
          </w:p>
        </w:tc>
      </w:tr>
      <w:bookmarkEnd w:id="3"/>
    </w:tbl>
    <w:p w:rsidR="00AF5F7C" w:rsidRDefault="00AF5F7C" w:rsidP="00AF5F7C">
      <w:pPr>
        <w:ind w:firstLine="180"/>
        <w:rPr>
          <w:b/>
        </w:rPr>
      </w:pPr>
    </w:p>
    <w:p w:rsidR="00AF5F7C" w:rsidRDefault="00AF5F7C" w:rsidP="00AF5F7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F5F7C" w:rsidTr="00AF5F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F7C" w:rsidRDefault="00AF5F7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T.3.2.3. Çerçevesi belirli bir konu hakkında konuşur.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T.3.2.4. Konuşma stratejilerini uygular.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T.3.3.6. Okuma stratejilerini uygular.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T.3.3.7. Görselden/görsellerden hareketle bilmediği kelimelerin anlamlarını tahmin eder.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T.3.3.14. Okuduğu metnin konusunu belirler.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T.3.3.15. Metnin ana fikri/ana duygusunu belirler.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T.3.3.16. Okuduğu metinle ilgili soruları cevaplar.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T.3.3.19. Okuduğu metnin içeriğine uygun başlık/başlıklar belirler.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T.3.3.8. Kelimelerin zıt anlamlılarını bulur.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T.3.4.3. Hikâye edici metin yazar.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T.3.4.7. Büyük harfleri ve noktalama işaretlerini uygun yerlerde kullanır.</w:t>
            </w:r>
          </w:p>
          <w:p w:rsidR="00AF5F7C" w:rsidRDefault="00AF5F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T.3.4.17. Yazma stratejilerini uygular.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T.3.4.2. Kısa metinler yazar.</w:t>
            </w:r>
          </w:p>
        </w:tc>
      </w:tr>
      <w:tr w:rsidR="00AF5F7C" w:rsidTr="00AF5F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F7C" w:rsidRDefault="00AF5F7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F5F7C" w:rsidRDefault="00AF5F7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AF5F7C" w:rsidTr="00AF5F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5F7C" w:rsidRDefault="00AF5F7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5F7C" w:rsidRDefault="00AF5F7C">
            <w:pPr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Bilgisayar, akıllı tahta, ders kitabı, </w:t>
            </w:r>
            <w:r>
              <w:rPr>
                <w:color w:val="FF0000"/>
                <w:lang w:eastAsia="en-US"/>
              </w:rPr>
              <w:t>“</w:t>
            </w:r>
            <w:r>
              <w:rPr>
                <w:b/>
                <w:lang w:eastAsia="en-US"/>
              </w:rPr>
              <w:t>Çayda Çıra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</w:p>
        </w:tc>
      </w:tr>
      <w:tr w:rsidR="00AF5F7C" w:rsidTr="00AF5F7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AF5F7C" w:rsidTr="00AF5F7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F5F7C" w:rsidTr="00AF5F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Yaşadığınız yörede en çok hangi oyunlar oynanıyor? Hakkında konuşulur. Öğrenci görüşleri alınır. Dikkat çekilir.</w:t>
            </w:r>
          </w:p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Çayda Çıra</w:t>
            </w:r>
            <w:r>
              <w:rPr>
                <w:lang w:eastAsia="en-US"/>
              </w:rPr>
              <w:t xml:space="preserve"> adlı metnin görselleri incelenir-içerik tahminleri alınır.</w:t>
            </w:r>
          </w:p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Çayda Çıra</w:t>
            </w:r>
            <w:r>
              <w:rPr>
                <w:lang w:eastAsia="en-US"/>
              </w:rPr>
              <w:t xml:space="preserve"> metni noktalama işaretlerine uygun olarak imla, vurgu ve tonlamaya dikkat edilerek okunur- anlama etkinlikleri yapılır.</w:t>
            </w:r>
          </w:p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Çayda Çıra</w:t>
            </w:r>
            <w:r>
              <w:rPr>
                <w:lang w:eastAsia="en-US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b/>
                <w:lang w:eastAsia="en-US"/>
              </w:rPr>
              <w:t>(Sayfa 120)</w:t>
            </w:r>
            <w:r>
              <w:rPr>
                <w:lang w:eastAsia="en-US"/>
              </w:rPr>
              <w:t xml:space="preserve"> metin ile ilgili sorular cevaplanır-kontrol edilir. (Sayfa 121) hikaye etkinliği yapılır.</w:t>
            </w:r>
          </w:p>
          <w:p w:rsidR="00AF5F7C" w:rsidRDefault="00AF5F7C" w:rsidP="00AF5F7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122) zıt anlamlı kelimeler etkinliği yapılır-kontrol edilir. (Sayfa 123) Büyük-küçük harf kullanım etkinliği yapılır.</w:t>
            </w:r>
          </w:p>
        </w:tc>
      </w:tr>
      <w:tr w:rsidR="00AF5F7C" w:rsidTr="00AF5F7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F5F7C" w:rsidRDefault="00AF5F7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 er tane eş ve zıt anlamlı sözcükler yazınız.</w:t>
            </w:r>
          </w:p>
        </w:tc>
      </w:tr>
    </w:tbl>
    <w:p w:rsidR="00AF5F7C" w:rsidRDefault="00AF5F7C" w:rsidP="00AF5F7C">
      <w:pPr>
        <w:pStyle w:val="Balk6"/>
        <w:ind w:firstLine="180"/>
        <w:rPr>
          <w:sz w:val="20"/>
        </w:rPr>
      </w:pPr>
    </w:p>
    <w:p w:rsidR="00AF5F7C" w:rsidRDefault="00AF5F7C" w:rsidP="00AF5F7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F5F7C" w:rsidTr="00AF5F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F7C" w:rsidRDefault="00AF5F7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F5F7C" w:rsidRDefault="00AF5F7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5F7C" w:rsidRDefault="00AF5F7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(Sayfa 120)</w:t>
            </w:r>
            <w:r>
              <w:rPr>
                <w:lang w:eastAsia="en-US"/>
              </w:rPr>
              <w:t xml:space="preserve"> metin ile ilgili sorular cevaplanır-kontrol edilir.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</w:p>
        </w:tc>
      </w:tr>
    </w:tbl>
    <w:p w:rsidR="00AF5F7C" w:rsidRDefault="00AF5F7C" w:rsidP="00AF5F7C">
      <w:pPr>
        <w:pStyle w:val="Balk6"/>
        <w:ind w:firstLine="180"/>
        <w:rPr>
          <w:sz w:val="20"/>
        </w:rPr>
      </w:pPr>
    </w:p>
    <w:p w:rsidR="00AF5F7C" w:rsidRDefault="00AF5F7C" w:rsidP="00AF5F7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F5F7C" w:rsidTr="00AF5F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sesli, sessiz ve tahmin ederek okuma yapmaları sağlanır.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Öğrencilerin yeni öğrendikleri kelime ve kelime gruplarından sözlük oluşturmaları sağlanır.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Hikâye edici, bilgilendirici metin ve şiir hakkında örneklerden yararlanılarak genel kısa bilgiler verilir.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temalar çerçevesinde kendi belirledikleri ya da öğretmen tarafından belirlenen bir konu hakkında konuşma yapmaları sağlanır.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Mektup ve/veya anı yazdırılır.</w:t>
            </w:r>
          </w:p>
          <w:p w:rsidR="00AF5F7C" w:rsidRDefault="00AF5F7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 yazdıklarını sınıf içinde okumaları, okul veya sınıf panosunda sergilemeleri için teşvik edilir.</w:t>
            </w:r>
          </w:p>
          <w:p w:rsidR="00AF5F7C" w:rsidRDefault="00AF5F7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Öğrencilere yazdıklarını sınıf içinde okumaları konusunda ısrar edilmemelidir.</w:t>
            </w:r>
          </w:p>
        </w:tc>
      </w:tr>
    </w:tbl>
    <w:p w:rsidR="00AF5F7C" w:rsidRDefault="00AF5F7C" w:rsidP="00AF5F7C">
      <w:pPr>
        <w:tabs>
          <w:tab w:val="left" w:pos="3569"/>
        </w:tabs>
        <w:jc w:val="right"/>
        <w:rPr>
          <w:b/>
        </w:rPr>
      </w:pPr>
      <w:r>
        <w:rPr>
          <w:b/>
        </w:rPr>
        <w:lastRenderedPageBreak/>
        <w:t>……………..………..</w:t>
      </w:r>
    </w:p>
    <w:p w:rsidR="00AF5F7C" w:rsidRDefault="00AF5F7C" w:rsidP="00AF5F7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AF5F7C" w:rsidRDefault="00AF5F7C" w:rsidP="00AF5F7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AF5F7C" w:rsidRDefault="00AF5F7C" w:rsidP="00AF5F7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F5F7C" w:rsidRDefault="00AF5F7C" w:rsidP="00AF5F7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      </w:t>
      </w:r>
    </w:p>
    <w:p w:rsidR="00AF5F7C" w:rsidRDefault="00AF5F7C" w:rsidP="00AF5F7C">
      <w:r>
        <w:t xml:space="preserve"> </w:t>
      </w:r>
    </w:p>
    <w:p w:rsidR="00AF5F7C" w:rsidRDefault="00AF5F7C" w:rsidP="00AF5F7C"/>
    <w:p w:rsidR="001A235F" w:rsidRPr="00AF5F7C" w:rsidRDefault="001A235F" w:rsidP="00AF5F7C"/>
    <w:sectPr w:rsidR="001A235F" w:rsidRPr="00AF5F7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496" w:rsidRDefault="00032496" w:rsidP="00161E3C">
      <w:r>
        <w:separator/>
      </w:r>
    </w:p>
  </w:endnote>
  <w:endnote w:type="continuationSeparator" w:id="0">
    <w:p w:rsidR="00032496" w:rsidRDefault="000324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496" w:rsidRDefault="00032496" w:rsidP="00161E3C">
      <w:r>
        <w:separator/>
      </w:r>
    </w:p>
  </w:footnote>
  <w:footnote w:type="continuationSeparator" w:id="0">
    <w:p w:rsidR="00032496" w:rsidRDefault="000324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496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F7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EB838-5A32-4BC6-87D2-6D60C11E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2019-09-09T18:24:00Z</dcterms:created>
  <dcterms:modified xsi:type="dcterms:W3CDTF">2022-12-01T13:07:00Z</dcterms:modified>
</cp:coreProperties>
</file>