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FD7C87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33-34 ) </w:t>
      </w:r>
      <w:r w:rsidR="00FD7C87">
        <w:rPr>
          <w:b/>
          <w:color w:val="FF0000"/>
          <w:sz w:val="18"/>
          <w:szCs w:val="18"/>
        </w:rPr>
        <w:t xml:space="preserve">26-31 </w:t>
      </w:r>
      <w:r>
        <w:rPr>
          <w:b/>
          <w:color w:val="FF0000"/>
          <w:sz w:val="18"/>
          <w:szCs w:val="18"/>
        </w:rPr>
        <w:t>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M.2.3.1.2. Standart uzunluk ölçme birimlerini tanır ve kullanım yerlerini açıklar.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M.2.3.1.3. Uzunlukları standart araçlar kullanarak metre veya santimetre cinsinden ölçer.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215) Görseldeki etkinlik tahtaya yansıtılarak incelenir. Sorulara cevaplar aranır. Sonuçların nasıl bulunacağı hakkında fikirler alınır. </w:t>
            </w:r>
          </w:p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216-217) Örnekler üzerinden </w:t>
            </w:r>
            <w:r>
              <w:rPr>
                <w:sz w:val="18"/>
                <w:szCs w:val="18"/>
                <w:lang w:eastAsia="en-US"/>
              </w:rPr>
              <w:t>Standart Ölçü Birimleri tanıtılır.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217) Görseldeki etkinlik tahtaya yansıtılarak incelenir.Sorulara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217-218)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1370E"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FD7C87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FD7C87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34 ) </w:t>
      </w:r>
      <w:r w:rsidR="00FD7C87">
        <w:rPr>
          <w:b/>
          <w:color w:val="FF0000"/>
          <w:sz w:val="18"/>
          <w:szCs w:val="18"/>
        </w:rPr>
        <w:t>1-2 HAZİRAN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220) Görseldeki etkinlik tahtaya yansıtılarak incelenir. Sorulara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220-221)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221) Etkinlik bölümü yapılır-kontrol edilir.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221) Etkinlik bölümü yapılır-kontrol edilir.</w:t>
            </w: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FD7C87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346E52" w:rsidRPr="00A1370E" w:rsidRDefault="00346E52" w:rsidP="00A1370E"/>
    <w:sectPr w:rsidR="00346E52" w:rsidRPr="00A1370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796" w:rsidRDefault="00BA3796" w:rsidP="00161E3C">
      <w:r>
        <w:separator/>
      </w:r>
    </w:p>
  </w:endnote>
  <w:endnote w:type="continuationSeparator" w:id="0">
    <w:p w:rsidR="00BA3796" w:rsidRDefault="00BA37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796" w:rsidRDefault="00BA3796" w:rsidP="00161E3C">
      <w:r>
        <w:separator/>
      </w:r>
    </w:p>
  </w:footnote>
  <w:footnote w:type="continuationSeparator" w:id="0">
    <w:p w:rsidR="00BA3796" w:rsidRDefault="00BA37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17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4"/>
  </w:num>
  <w:num w:numId="10">
    <w:abstractNumId w:val="31"/>
  </w:num>
  <w:num w:numId="11">
    <w:abstractNumId w:val="9"/>
  </w:num>
  <w:num w:numId="12">
    <w:abstractNumId w:val="42"/>
  </w:num>
  <w:num w:numId="13">
    <w:abstractNumId w:val="11"/>
  </w:num>
  <w:num w:numId="14">
    <w:abstractNumId w:val="23"/>
  </w:num>
  <w:num w:numId="15">
    <w:abstractNumId w:val="38"/>
  </w:num>
  <w:num w:numId="16">
    <w:abstractNumId w:val="27"/>
  </w:num>
  <w:num w:numId="17">
    <w:abstractNumId w:val="33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39"/>
  </w:num>
  <w:num w:numId="27">
    <w:abstractNumId w:val="26"/>
  </w:num>
  <w:num w:numId="28">
    <w:abstractNumId w:val="19"/>
  </w:num>
  <w:num w:numId="29">
    <w:abstractNumId w:val="25"/>
  </w:num>
  <w:num w:numId="30">
    <w:abstractNumId w:val="30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5"/>
  </w:num>
  <w:num w:numId="39">
    <w:abstractNumId w:val="5"/>
  </w:num>
  <w:num w:numId="40">
    <w:abstractNumId w:val="28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3796"/>
    <w:rsid w:val="00BA783C"/>
    <w:rsid w:val="00BB08DE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D7C8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CE23-DF27-4938-9DEA-0C39A223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2019-09-08T20:49:00Z</dcterms:created>
  <dcterms:modified xsi:type="dcterms:W3CDTF">2023-05-22T06:52:00Z</dcterms:modified>
</cp:coreProperties>
</file>