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OKULUMUZDA HAYAT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40FE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17 Eylül – 21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E133E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A40FE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E133E2" w:rsidRPr="00E133E2" w:rsidRDefault="00E133E2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HB.3.1.1. Güçlü yönlerini ve güçlendirilmesi gereken yönlerini fark eder.</w:t>
            </w:r>
          </w:p>
          <w:p w:rsidR="007A40FE" w:rsidRPr="00881710" w:rsidRDefault="007A40FE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A40FE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A061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Güçlü Yanlarımın Farkındayım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555BD" w:rsidRDefault="001555BD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133E2" w:rsidRPr="00E133E2" w:rsidRDefault="00E133E2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Öğrencilerin ilgi alanları ve becerilerinden (iş birliği, planlı ve verimli çalışma, iletişim vb.) hareketle</w:t>
            </w:r>
          </w:p>
          <w:p w:rsidR="00E133E2" w:rsidRPr="00E133E2" w:rsidRDefault="00E133E2" w:rsidP="00E133E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133E2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E133E2">
              <w:rPr>
                <w:rFonts w:ascii="Tahoma" w:hAnsi="Tahoma" w:cs="Tahoma"/>
                <w:sz w:val="16"/>
                <w:szCs w:val="16"/>
              </w:rPr>
              <w:t xml:space="preserve"> açıklanır. Öğrencilerden öz değerlendirme yapmaları istenir. Güçlü yönleri takdir edilirken güçlendirilmesi</w:t>
            </w:r>
          </w:p>
          <w:p w:rsidR="007A40FE" w:rsidRPr="00881710" w:rsidRDefault="00E133E2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133E2">
              <w:rPr>
                <w:rFonts w:ascii="Tahoma" w:hAnsi="Tahoma" w:cs="Tahoma"/>
                <w:sz w:val="16"/>
                <w:szCs w:val="16"/>
              </w:rPr>
              <w:t>gereken</w:t>
            </w:r>
            <w:proofErr w:type="gramEnd"/>
            <w:r w:rsidRPr="00E133E2">
              <w:rPr>
                <w:rFonts w:ascii="Tahoma" w:hAnsi="Tahoma" w:cs="Tahoma"/>
                <w:sz w:val="16"/>
                <w:szCs w:val="16"/>
              </w:rPr>
              <w:t xml:space="preserve"> yönlerini geliştirebilecekleri üzerinde durulur.</w:t>
            </w:r>
          </w:p>
        </w:tc>
        <w:tc>
          <w:tcPr>
            <w:tcW w:w="2268" w:type="dxa"/>
            <w:vAlign w:val="center"/>
          </w:tcPr>
          <w:p w:rsidR="007A40FE" w:rsidRPr="00881710" w:rsidRDefault="003A0612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A0612">
              <w:rPr>
                <w:rFonts w:ascii="Tahoma" w:hAnsi="Tahoma" w:cs="Tahoma"/>
                <w:sz w:val="16"/>
                <w:szCs w:val="16"/>
              </w:rPr>
              <w:t>Siz, kendinizi hangi alanda yetenekli buluyorsunuz?</w:t>
            </w:r>
          </w:p>
        </w:tc>
      </w:tr>
      <w:bookmarkEnd w:id="0"/>
      <w:tr w:rsidR="007A40FE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EYLÜL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(2.HAFTA)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24 Eylül – 28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E133E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E133E2" w:rsidRPr="00E133E2" w:rsidRDefault="00E133E2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HB.3.1.2. Davranışlarının kendisini ve arkadaşlarını nasıl etkilediğini fark eder.</w:t>
            </w:r>
          </w:p>
          <w:p w:rsidR="007A40FE" w:rsidRPr="00881710" w:rsidRDefault="007A40FE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A40FE" w:rsidRPr="00881710" w:rsidRDefault="007A40FE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A061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Dikkat Edelim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 w:rsidR="003A061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Etkinliği</w:t>
            </w: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133E2" w:rsidRPr="00E133E2" w:rsidRDefault="00E133E2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Olumlu veya olumsuz davranışlar sergilemesinin, bireysel yaşamına ve arkadaşlarıyla ilişkilerine etkisi</w:t>
            </w:r>
          </w:p>
          <w:p w:rsidR="007A40FE" w:rsidRPr="00881710" w:rsidRDefault="00E133E2" w:rsidP="00E133E2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E133E2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E133E2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2268" w:type="dxa"/>
            <w:vAlign w:val="center"/>
          </w:tcPr>
          <w:p w:rsidR="007A40FE" w:rsidRPr="00881710" w:rsidRDefault="003A0612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3A0612">
              <w:rPr>
                <w:rFonts w:ascii="Tahoma" w:hAnsi="Tahoma" w:cs="Tahoma"/>
                <w:sz w:val="16"/>
                <w:szCs w:val="16"/>
              </w:rPr>
              <w:t>Okulda karşılaştığınız olumsuz davranışlar nelerdir? Bu olumsuz davranışlar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612">
              <w:rPr>
                <w:rFonts w:ascii="Tahoma" w:hAnsi="Tahoma" w:cs="Tahoma"/>
                <w:sz w:val="16"/>
                <w:szCs w:val="16"/>
              </w:rPr>
              <w:t>sizi nasıl etkiliyor? Anlatınız.</w:t>
            </w:r>
          </w:p>
        </w:tc>
      </w:tr>
      <w:tr w:rsidR="007A40FE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AB0BE1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(3.HAFTA)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1 Ekim – 5 Ekim 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E133E2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E133E2" w:rsidRPr="00E133E2" w:rsidRDefault="00E133E2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HB.3.1.3. Arkadaşlarının davranışlarının kendisini nasıl etkilediğini fark eder.</w:t>
            </w:r>
          </w:p>
          <w:p w:rsidR="007A40FE" w:rsidRDefault="007A40FE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A0612" w:rsidRPr="00E133E2" w:rsidRDefault="003A0612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HB.3.1.4. Arkadaşlık sürecinde dikkat edilmesi gereken hususları kavrar.</w:t>
            </w:r>
          </w:p>
          <w:p w:rsidR="003A0612" w:rsidRPr="00881710" w:rsidRDefault="003A0612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52FD8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A061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Arkadaşlarımı Seviyorum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555BD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D52FD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D52FD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D52F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D213E" w:rsidRPr="00E133E2" w:rsidRDefault="00BD213E" w:rsidP="00BD213E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Arkadaşlık bağlarının oluşturulması, korunması, güçlendirilmesi ve dostluğa dönüştürülmesine aracı</w:t>
            </w:r>
          </w:p>
          <w:p w:rsidR="007A40FE" w:rsidRPr="00881710" w:rsidRDefault="00BD213E" w:rsidP="00BD213E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E133E2">
              <w:rPr>
                <w:rFonts w:ascii="Tahoma" w:hAnsi="Tahoma" w:cs="Tahoma"/>
                <w:sz w:val="16"/>
                <w:szCs w:val="16"/>
              </w:rPr>
              <w:t>olacak</w:t>
            </w:r>
            <w:proofErr w:type="gramEnd"/>
            <w:r w:rsidRPr="00E133E2">
              <w:rPr>
                <w:rFonts w:ascii="Tahoma" w:hAnsi="Tahoma" w:cs="Tahoma"/>
                <w:sz w:val="16"/>
                <w:szCs w:val="16"/>
              </w:rPr>
              <w:t xml:space="preserve"> tutum ve değerlerin (saygı, dayanışma, birbirinin sorunlarına karşı duyarlılık, karşılıklı zarafet,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133E2">
              <w:rPr>
                <w:rFonts w:ascii="Tahoma" w:hAnsi="Tahoma" w:cs="Tahoma"/>
                <w:sz w:val="16"/>
                <w:szCs w:val="16"/>
              </w:rPr>
              <w:t>güven ve kibarlık vb.) üzerinde durulur.</w:t>
            </w:r>
          </w:p>
        </w:tc>
        <w:tc>
          <w:tcPr>
            <w:tcW w:w="2268" w:type="dxa"/>
            <w:vAlign w:val="center"/>
          </w:tcPr>
          <w:p w:rsidR="001555BD" w:rsidRPr="00881710" w:rsidRDefault="003A0612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A0612">
              <w:rPr>
                <w:rFonts w:ascii="Tahoma" w:hAnsi="Tahoma" w:cs="Tahoma"/>
                <w:sz w:val="16"/>
                <w:szCs w:val="16"/>
              </w:rPr>
              <w:t>Siz, arkadaşlarınızın hangi özelliklere sahip olmasını istersiniz? Açıklayınız.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OKULUMUZDA HAYAT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35EDF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635ED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35EDF" w:rsidRPr="00881710" w:rsidRDefault="00635ED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Pr="00881710" w:rsidRDefault="00635ED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12 Ekim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Pr="00881710" w:rsidRDefault="00E133E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635EDF" w:rsidRPr="00881710">
              <w:rPr>
                <w:rFonts w:ascii="Tahoma" w:hAnsi="Tahoma" w:cs="Tahoma"/>
                <w:sz w:val="16"/>
                <w:szCs w:val="16"/>
              </w:rPr>
              <w:t xml:space="preserve">  SAAT</w:t>
            </w:r>
            <w:proofErr w:type="gramEnd"/>
          </w:p>
        </w:tc>
        <w:tc>
          <w:tcPr>
            <w:tcW w:w="3396" w:type="dxa"/>
            <w:vAlign w:val="center"/>
          </w:tcPr>
          <w:p w:rsidR="00635EDF" w:rsidRPr="00881710" w:rsidRDefault="003A0612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HB.3.1.5. Sınıfının ve okulunun krokisini çizer.</w:t>
            </w:r>
          </w:p>
        </w:tc>
        <w:tc>
          <w:tcPr>
            <w:tcW w:w="2551" w:type="dxa"/>
            <w:vAlign w:val="center"/>
          </w:tcPr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Okulumun </w:t>
            </w:r>
            <w:r w:rsidR="003A061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ve Sınıfımın Yeri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35EDF" w:rsidRPr="00881710" w:rsidRDefault="00635ED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35EDF" w:rsidRPr="00881710" w:rsidRDefault="00635ED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35EDF" w:rsidRPr="00881710" w:rsidRDefault="00635EDF" w:rsidP="00E13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35EDF" w:rsidRPr="00881710" w:rsidRDefault="003A0612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A0612">
              <w:rPr>
                <w:rFonts w:ascii="Tahoma" w:hAnsi="Tahoma" w:cs="Tahoma"/>
                <w:sz w:val="16"/>
                <w:szCs w:val="16"/>
              </w:rPr>
              <w:t>Kroki nedir? Açıklayınız.</w:t>
            </w:r>
          </w:p>
        </w:tc>
      </w:tr>
      <w:tr w:rsidR="00635EDF" w:rsidRPr="00881710" w:rsidTr="00635EDF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(5.HAFTA)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Ekim – 19 Ekim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Pr="00881710" w:rsidRDefault="00E133E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="00635EDF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3A0612" w:rsidRPr="00E133E2" w:rsidRDefault="003A0612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HB.3.1.6. Okulunun bireysel ve toplumsal katkılarının fark eder.</w:t>
            </w:r>
          </w:p>
          <w:p w:rsidR="00635EDF" w:rsidRPr="00AB0BE1" w:rsidRDefault="00635EDF" w:rsidP="00D52F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Pr="00881710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3A061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Okulumun Katkıları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3A0612" w:rsidRPr="00E133E2" w:rsidRDefault="003A0612" w:rsidP="003A061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Öğrenim gördüğü okulun; eğitsel, sosyal ve kültürel etkinliklerle öğrencilere ve topluma yaptığı katkıları</w:t>
            </w:r>
          </w:p>
          <w:p w:rsidR="00635EDF" w:rsidRPr="00D52FD8" w:rsidRDefault="003A0612" w:rsidP="003A0612">
            <w:pPr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E133E2">
              <w:rPr>
                <w:rFonts w:ascii="Tahoma" w:hAnsi="Tahoma" w:cs="Tahoma"/>
                <w:sz w:val="16"/>
                <w:szCs w:val="16"/>
              </w:rPr>
              <w:t>takip</w:t>
            </w:r>
            <w:proofErr w:type="gramEnd"/>
            <w:r w:rsidRPr="00E133E2">
              <w:rPr>
                <w:rFonts w:ascii="Tahoma" w:hAnsi="Tahoma" w:cs="Tahoma"/>
                <w:sz w:val="16"/>
                <w:szCs w:val="16"/>
              </w:rPr>
              <w:t xml:space="preserve"> etmesi sağlanır.</w:t>
            </w:r>
          </w:p>
        </w:tc>
        <w:tc>
          <w:tcPr>
            <w:tcW w:w="2268" w:type="dxa"/>
            <w:vAlign w:val="center"/>
          </w:tcPr>
          <w:p w:rsidR="00635EDF" w:rsidRPr="00881710" w:rsidRDefault="003A0612" w:rsidP="001555BD">
            <w:pPr>
              <w:rPr>
                <w:rFonts w:ascii="Tahoma" w:hAnsi="Tahoma" w:cs="Tahoma"/>
                <w:sz w:val="16"/>
                <w:szCs w:val="16"/>
              </w:rPr>
            </w:pPr>
            <w:r w:rsidRPr="003A0612">
              <w:rPr>
                <w:rFonts w:ascii="Tahoma" w:hAnsi="Tahoma" w:cs="Tahoma"/>
                <w:sz w:val="16"/>
                <w:szCs w:val="16"/>
              </w:rPr>
              <w:t>Okulda yapılan çalışmalar size ve topluma nasıl katkı sağlar? Açıklayınız.</w:t>
            </w:r>
          </w:p>
        </w:tc>
      </w:tr>
      <w:tr w:rsidR="00635EDF" w:rsidRPr="00881710" w:rsidTr="00BD213E">
        <w:trPr>
          <w:cantSplit/>
          <w:trHeight w:val="1941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(6.HAFTA)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Ekim – 26 Ekim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Default="00BD213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635ED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35EDF" w:rsidRPr="00D52FD8" w:rsidRDefault="00BD213E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E133E2">
              <w:rPr>
                <w:rFonts w:ascii="Tahoma" w:hAnsi="Tahoma" w:cs="Tahoma"/>
                <w:sz w:val="16"/>
                <w:szCs w:val="16"/>
              </w:rPr>
              <w:t>HB.3.1.7. Okuldaki sosyal yardımlaşma ve dayanışmayla ilgili çalışmalara katılmaya istekli olur.</w:t>
            </w: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BD213E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“Yardımlaşmak Güzeldir</w:t>
            </w:r>
            <w:r w:rsidR="0063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35EDF" w:rsidRPr="00D52FD8" w:rsidRDefault="00635EDF" w:rsidP="00E13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D213E" w:rsidRPr="00BD213E" w:rsidRDefault="00BD213E" w:rsidP="00BD213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Okulunuzda yapılan yardım faaliyetlerine katıldığınız zaman neler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D213E">
              <w:rPr>
                <w:rFonts w:ascii="Tahoma" w:hAnsi="Tahoma" w:cs="Tahoma"/>
                <w:sz w:val="16"/>
                <w:szCs w:val="16"/>
              </w:rPr>
              <w:t>hissediyorsunuz?</w:t>
            </w:r>
          </w:p>
          <w:p w:rsidR="00635EDF" w:rsidRPr="00881710" w:rsidRDefault="00BD213E" w:rsidP="00BD213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bookmarkEnd w:id="1"/>
    <w:p w:rsidR="00AB0BE1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OKULUMUZDA HAYAT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B433F" w:rsidRPr="00881710" w:rsidTr="00635EDF">
        <w:trPr>
          <w:cantSplit/>
          <w:trHeight w:val="1736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B433F" w:rsidRDefault="00EB433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EB433F" w:rsidRPr="00881710" w:rsidRDefault="00EB433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B433F" w:rsidRPr="00881710" w:rsidRDefault="00EB433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2 Kasım</w:t>
            </w:r>
          </w:p>
        </w:tc>
        <w:tc>
          <w:tcPr>
            <w:tcW w:w="426" w:type="dxa"/>
            <w:textDirection w:val="btLr"/>
            <w:vAlign w:val="center"/>
          </w:tcPr>
          <w:p w:rsidR="00EB433F" w:rsidRPr="00881710" w:rsidRDefault="0029734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="00EB433F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29734F" w:rsidRPr="0029734F" w:rsidRDefault="0029734F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29734F">
              <w:rPr>
                <w:rFonts w:ascii="Tahoma" w:hAnsi="Tahoma" w:cs="Tahoma"/>
                <w:sz w:val="16"/>
                <w:szCs w:val="16"/>
              </w:rPr>
              <w:t>HB.3.1.8. Okula ilişkin istek ve ihtiyaçlarını okul ortamında demokratik yollarla ifade eder.</w:t>
            </w:r>
          </w:p>
          <w:p w:rsidR="00EB433F" w:rsidRPr="00881710" w:rsidRDefault="00EB433F" w:rsidP="0029734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B433F" w:rsidRPr="00881710" w:rsidRDefault="00EB433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B433F" w:rsidRDefault="00EB433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Okulda Demokrasi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555BD" w:rsidRDefault="001555BD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B433F" w:rsidRPr="00881710" w:rsidRDefault="00EB433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B433F" w:rsidRPr="00881710" w:rsidRDefault="00EB433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B433F" w:rsidRPr="00881710" w:rsidRDefault="00EB433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29734F" w:rsidRPr="0029734F" w:rsidRDefault="0029734F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29734F">
              <w:rPr>
                <w:rFonts w:ascii="Tahoma" w:hAnsi="Tahoma" w:cs="Tahoma"/>
                <w:sz w:val="16"/>
                <w:szCs w:val="16"/>
              </w:rPr>
              <w:t>Nezaket kurallarına uyarak kendini ifade etme, sosyal süreçlere katılma, basit düzeyde dilekçe yazma</w:t>
            </w:r>
          </w:p>
          <w:p w:rsidR="00EB433F" w:rsidRPr="00881710" w:rsidRDefault="0029734F" w:rsidP="0029734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9734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29734F">
              <w:rPr>
                <w:rFonts w:ascii="Tahoma" w:hAnsi="Tahoma" w:cs="Tahoma"/>
                <w:sz w:val="16"/>
                <w:szCs w:val="16"/>
              </w:rPr>
              <w:t xml:space="preserve"> dilek kutusu oluşturma gibi konular üzerinde durulur.</w:t>
            </w:r>
          </w:p>
          <w:p w:rsidR="00EB433F" w:rsidRPr="00881710" w:rsidRDefault="00EB433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33F" w:rsidRPr="00881710" w:rsidRDefault="00BD213E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Sınıfınızda sınıf başkanı seçimleri nasıl yapılıyor? Anlatınız.</w:t>
            </w:r>
          </w:p>
        </w:tc>
      </w:tr>
      <w:tr w:rsidR="00EB433F" w:rsidRPr="00881710" w:rsidTr="009576FE">
        <w:trPr>
          <w:cantSplit/>
          <w:trHeight w:val="1783"/>
          <w:tblHeader/>
        </w:trPr>
        <w:tc>
          <w:tcPr>
            <w:tcW w:w="562" w:type="dxa"/>
            <w:vMerge/>
            <w:textDirection w:val="btLr"/>
            <w:vAlign w:val="center"/>
          </w:tcPr>
          <w:p w:rsidR="00EB433F" w:rsidRDefault="00EB433F" w:rsidP="00635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B433F" w:rsidRPr="00881710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B433F" w:rsidRPr="00AB0BE1" w:rsidRDefault="0029734F" w:rsidP="00EB433F">
            <w:pPr>
              <w:rPr>
                <w:rFonts w:ascii="Tahoma" w:hAnsi="Tahoma" w:cs="Tahoma"/>
                <w:sz w:val="16"/>
                <w:szCs w:val="16"/>
              </w:rPr>
            </w:pPr>
            <w:r w:rsidRPr="0029734F">
              <w:rPr>
                <w:rFonts w:ascii="Tahoma" w:hAnsi="Tahoma" w:cs="Tahoma"/>
                <w:sz w:val="16"/>
                <w:szCs w:val="16"/>
              </w:rPr>
              <w:t>HB.3.1.9. Okul kaynaklarının etkili ve verimli kullanımına yönelik özgün önerilerde bulunur.</w:t>
            </w:r>
          </w:p>
        </w:tc>
        <w:tc>
          <w:tcPr>
            <w:tcW w:w="2551" w:type="dxa"/>
            <w:vAlign w:val="center"/>
          </w:tcPr>
          <w:p w:rsidR="00EB433F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B433F" w:rsidRPr="00881710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Okuldaki Kaynaklar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B433F" w:rsidRPr="00EB433F" w:rsidRDefault="00EB433F" w:rsidP="00EB43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33F" w:rsidRPr="00881710" w:rsidRDefault="00BD213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Kaynaklarımızı daha verimli kullanmak için neler yapabilirsiniz? Açıklayınız.</w:t>
            </w:r>
          </w:p>
        </w:tc>
      </w:tr>
      <w:tr w:rsidR="00EB433F" w:rsidRPr="00881710" w:rsidTr="009576FE">
        <w:trPr>
          <w:cantSplit/>
          <w:trHeight w:val="1783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(8.HAFTA)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Kasım – 9 Kasım</w:t>
            </w:r>
          </w:p>
        </w:tc>
        <w:tc>
          <w:tcPr>
            <w:tcW w:w="426" w:type="dxa"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Merge w:val="restart"/>
            <w:vAlign w:val="center"/>
          </w:tcPr>
          <w:p w:rsidR="0029734F" w:rsidRPr="0029734F" w:rsidRDefault="0029734F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29734F">
              <w:rPr>
                <w:rFonts w:ascii="Tahoma" w:hAnsi="Tahoma" w:cs="Tahoma"/>
                <w:sz w:val="16"/>
                <w:szCs w:val="16"/>
              </w:rPr>
              <w:t>HB.3.1.10. İlgi duyduğu meslekleri ve özelliklerini araştırır.</w:t>
            </w:r>
          </w:p>
          <w:p w:rsidR="00EB433F" w:rsidRPr="00D52FD8" w:rsidRDefault="00EB433F" w:rsidP="002973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B433F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B433F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Meslekler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29734F" w:rsidRPr="0029734F" w:rsidRDefault="0029734F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29734F">
              <w:rPr>
                <w:rFonts w:ascii="Tahoma" w:hAnsi="Tahoma" w:cs="Tahoma"/>
                <w:sz w:val="16"/>
                <w:szCs w:val="16"/>
              </w:rPr>
              <w:t>Toplumsal yaşamda her mesleğin gerekli ve saygın olduğu, çeşitli mesleklerin günlük yaşamdaki yeri</w:t>
            </w:r>
          </w:p>
          <w:p w:rsidR="00EB433F" w:rsidRPr="00D52FD8" w:rsidRDefault="0029734F" w:rsidP="0029734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9734F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29734F">
              <w:rPr>
                <w:rFonts w:ascii="Tahoma" w:hAnsi="Tahoma" w:cs="Tahoma"/>
                <w:sz w:val="16"/>
                <w:szCs w:val="16"/>
              </w:rPr>
              <w:t xml:space="preserve"> toplumsal iş bölümü üzerinde durulur. Örneklenecek meslekler öğrencinin yakın çevresinden seçilir.</w:t>
            </w:r>
          </w:p>
        </w:tc>
        <w:tc>
          <w:tcPr>
            <w:tcW w:w="2268" w:type="dxa"/>
            <w:vAlign w:val="center"/>
          </w:tcPr>
          <w:p w:rsidR="00EB433F" w:rsidRPr="00881710" w:rsidRDefault="00BD213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Büyüyünce hangi mesleği yapmak istiyorsunuz? Neden?</w:t>
            </w:r>
          </w:p>
        </w:tc>
      </w:tr>
      <w:tr w:rsidR="00EB433F" w:rsidRPr="00881710" w:rsidTr="009576FE">
        <w:trPr>
          <w:cantSplit/>
          <w:trHeight w:val="1783"/>
          <w:tblHeader/>
        </w:trPr>
        <w:tc>
          <w:tcPr>
            <w:tcW w:w="562" w:type="dxa"/>
            <w:vMerge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B433F" w:rsidRDefault="0029734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B433F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EB433F" w:rsidRPr="00635EDF" w:rsidRDefault="00EB433F" w:rsidP="00EB43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B433F" w:rsidRPr="00985228" w:rsidRDefault="00EB433F" w:rsidP="009576FE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B433F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2973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Kendimizi Değerlendirelim”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B433F" w:rsidRPr="00635EDF" w:rsidRDefault="00EB433F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33F" w:rsidRPr="00881710" w:rsidRDefault="00EB433F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EVİMİZDE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3F054C">
        <w:trPr>
          <w:cantSplit/>
          <w:trHeight w:val="3012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181398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81398" w:rsidRPr="00881710" w:rsidRDefault="00181398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Pr="00881710" w:rsidRDefault="00181398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181398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81398" w:rsidRPr="0018139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HB.3.2.1. Aile büyüklerinin çocukluk dönemlerinin özellikleri ile kendi çocukluk döneminin özelliklerini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81398">
              <w:rPr>
                <w:rFonts w:ascii="Tahoma" w:hAnsi="Tahoma" w:cs="Tahoma"/>
                <w:sz w:val="16"/>
                <w:szCs w:val="16"/>
              </w:rPr>
              <w:t>karşılaştırır.</w:t>
            </w:r>
          </w:p>
          <w:p w:rsidR="00181398" w:rsidRPr="00881710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81398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 Zamanlar Onlar da Çocuktu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81398" w:rsidRDefault="0018139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81398" w:rsidRPr="00985228" w:rsidRDefault="00181398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81398" w:rsidRPr="00881710" w:rsidRDefault="00181398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 w:val="restart"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81398" w:rsidRPr="00881710" w:rsidRDefault="00181398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81398" w:rsidRPr="00881710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Aile büyüklerinin doğdukları ve büyüdükleri yerler, yapmaktan hoşlandıkları işler, oynadıkları oyunlar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81398">
              <w:rPr>
                <w:rFonts w:ascii="Tahoma" w:hAnsi="Tahoma" w:cs="Tahoma"/>
                <w:sz w:val="16"/>
                <w:szCs w:val="16"/>
              </w:rPr>
              <w:t>ve dönemin teknolojik imkânları gibi konular ele alınır.</w:t>
            </w:r>
          </w:p>
        </w:tc>
        <w:tc>
          <w:tcPr>
            <w:tcW w:w="2268" w:type="dxa"/>
            <w:vAlign w:val="center"/>
          </w:tcPr>
          <w:p w:rsidR="00BD213E" w:rsidRPr="00BD213E" w:rsidRDefault="00BD213E" w:rsidP="00BD213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Hangi oyuncaklarınızla oynamayı seviyorsunuz?</w:t>
            </w:r>
          </w:p>
          <w:p w:rsidR="00181398" w:rsidRPr="00881710" w:rsidRDefault="00BD213E" w:rsidP="00BD213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Sizce dedeniz ya da nineniz bu oyuncaklara sahip miydi? Açıklayınız.</w:t>
            </w:r>
          </w:p>
        </w:tc>
      </w:tr>
      <w:tr w:rsidR="00181398" w:rsidRPr="00881710" w:rsidTr="00B40D7B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181398" w:rsidRPr="0018139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HB.3.2.2. Komşuluk ilişkilerinin ailesi ve kendisi açısından önemine örnekler verir.</w:t>
            </w:r>
          </w:p>
          <w:p w:rsidR="00181398" w:rsidRPr="00D52FD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Komşularımız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81398" w:rsidRPr="00985228" w:rsidRDefault="00181398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81398" w:rsidRDefault="00181398" w:rsidP="0098522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D52FD8" w:rsidRDefault="00181398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Komşuluk ilişkilerinin sağlıklı bir şekilde yürütülmesi için gerekli hak ve yükümlülükler bağlamında ele alınır.</w:t>
            </w:r>
          </w:p>
        </w:tc>
        <w:tc>
          <w:tcPr>
            <w:tcW w:w="2268" w:type="dxa"/>
            <w:vAlign w:val="center"/>
          </w:tcPr>
          <w:p w:rsidR="00181398" w:rsidRPr="00881710" w:rsidRDefault="00BD213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İyi bir komşunun size ne gibi katkıları vardır? Anlatınız.</w:t>
            </w:r>
          </w:p>
        </w:tc>
      </w:tr>
      <w:tr w:rsidR="00181398" w:rsidRPr="00881710" w:rsidTr="00B40D7B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181398" w:rsidP="0018139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181398" w:rsidRDefault="00181398" w:rsidP="0018139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181398" w:rsidRPr="0018139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HB.3.2.3. Evinin bulunduğu yerin krokisini çizer.</w:t>
            </w:r>
          </w:p>
          <w:p w:rsidR="00181398" w:rsidRPr="0018139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D213E" w:rsidRDefault="00BD213E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D213E" w:rsidRDefault="00BD213E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Evimizin Krokisi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181398" w:rsidRDefault="00181398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Evinin yakın çevresinde bulunan belirgin mekânlardan hareket edilir.</w:t>
            </w:r>
          </w:p>
        </w:tc>
        <w:tc>
          <w:tcPr>
            <w:tcW w:w="2268" w:type="dxa"/>
            <w:vAlign w:val="center"/>
          </w:tcPr>
          <w:p w:rsidR="00181398" w:rsidRPr="00985228" w:rsidRDefault="00BD213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Krokiden nasıl yararlanırız? Söyleyiniz.</w:t>
            </w:r>
          </w:p>
        </w:tc>
      </w:tr>
      <w:bookmarkEnd w:id="2"/>
      <w:bookmarkEnd w:id="3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EVİMİZDE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B40D7B">
        <w:trPr>
          <w:cantSplit/>
          <w:trHeight w:val="1264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(12.HAFTA)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7 Aralık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81398" w:rsidRPr="0018139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HB.3.2.4. Evde üzerine düşen görev ve sorumlulukları yerine getirir.</w:t>
            </w:r>
          </w:p>
          <w:p w:rsidR="00181398" w:rsidRPr="00AB0BE1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81398" w:rsidRPr="00881710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Ben de Yardım edebilirim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 w:val="restart"/>
            <w:vAlign w:val="center"/>
          </w:tcPr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81398" w:rsidRPr="00881710" w:rsidRDefault="00181398" w:rsidP="001813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81398" w:rsidRPr="00881710" w:rsidRDefault="00181398" w:rsidP="0018139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EB433F" w:rsidRDefault="0018139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Sofra hazırlama, bitki yetiştirme, evcil hayvanları besleme, bakım, onarım ve bahçe bakımı gibi konular ele alınır.</w:t>
            </w:r>
          </w:p>
        </w:tc>
        <w:tc>
          <w:tcPr>
            <w:tcW w:w="2268" w:type="dxa"/>
            <w:vAlign w:val="center"/>
          </w:tcPr>
          <w:p w:rsidR="00181398" w:rsidRPr="00881710" w:rsidRDefault="00BD213E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Evinizde siz hangi görevleri üstleniyorsunuz? Anlatınız.</w:t>
            </w:r>
          </w:p>
        </w:tc>
      </w:tr>
      <w:tr w:rsidR="00181398" w:rsidRPr="00881710" w:rsidTr="00B40D7B">
        <w:trPr>
          <w:cantSplit/>
          <w:trHeight w:val="1410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181398" w:rsidRPr="00D52FD8" w:rsidRDefault="0018139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HB.3.2.5. Evde kullanılan alet ve teknolojik ürünlerin hayatımıza olan katkılarına örnekler verir.</w:t>
            </w:r>
          </w:p>
        </w:tc>
        <w:tc>
          <w:tcPr>
            <w:tcW w:w="2551" w:type="dxa"/>
            <w:vAlign w:val="center"/>
          </w:tcPr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Teknolojik ürünler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D52FD8" w:rsidRDefault="00181398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D213E" w:rsidRPr="00BD213E" w:rsidRDefault="00BD213E" w:rsidP="00BD213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Teknolojik ürünler olmasaydı evimizde hangi sorunlarla karşılaşabilirdik?</w:t>
            </w:r>
          </w:p>
          <w:p w:rsidR="00181398" w:rsidRPr="00881710" w:rsidRDefault="00BD213E" w:rsidP="00BD213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  <w:tr w:rsidR="00181398" w:rsidRPr="00881710" w:rsidTr="009576FE">
        <w:trPr>
          <w:cantSplit/>
          <w:trHeight w:val="182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(13.HAFTA)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Aralık – 14 Aralık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81398" w:rsidRPr="0018139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HB.3.2.6. Evdeki kaynakların etkili ve verimli kullanımına yönelik özgün önerilerde bulunur.</w:t>
            </w:r>
          </w:p>
          <w:p w:rsidR="00181398" w:rsidRPr="00D52FD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81398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D213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Tasarruf Önemlidir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D52FD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Elektrik, su, para, giyecek ve yiyeceklerin kullanımı ele alınır, özellikle ekmek israfının önlenmesi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81398">
              <w:rPr>
                <w:rFonts w:ascii="Tahoma" w:hAnsi="Tahoma" w:cs="Tahoma"/>
                <w:sz w:val="16"/>
                <w:szCs w:val="16"/>
              </w:rPr>
              <w:t xml:space="preserve">ihtiyaç fazlası gıda maddelerinin </w:t>
            </w:r>
            <w:r>
              <w:rPr>
                <w:rFonts w:ascii="Tahoma" w:hAnsi="Tahoma" w:cs="Tahoma"/>
                <w:sz w:val="16"/>
                <w:szCs w:val="16"/>
              </w:rPr>
              <w:t>D</w:t>
            </w:r>
            <w:r w:rsidRPr="00181398">
              <w:rPr>
                <w:rFonts w:ascii="Tahoma" w:hAnsi="Tahoma" w:cs="Tahoma"/>
                <w:sz w:val="16"/>
                <w:szCs w:val="16"/>
              </w:rPr>
              <w:t>eğerlendirilmesi gibi konular üzerinde durulur. Kazanım işlenirken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81398">
              <w:rPr>
                <w:rFonts w:ascii="Tahoma" w:hAnsi="Tahoma" w:cs="Tahoma"/>
                <w:sz w:val="16"/>
                <w:szCs w:val="16"/>
              </w:rPr>
              <w:t>tablo ve grafik okuma becerileri ön plana alınmalıdır.</w:t>
            </w:r>
          </w:p>
        </w:tc>
        <w:tc>
          <w:tcPr>
            <w:tcW w:w="2268" w:type="dxa"/>
            <w:vAlign w:val="center"/>
          </w:tcPr>
          <w:p w:rsidR="00181398" w:rsidRPr="00881710" w:rsidRDefault="00BD213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Siz, evinizde hangi konularda tasarruf yapıyorsunuz? Anlatınız.</w:t>
            </w:r>
          </w:p>
        </w:tc>
      </w:tr>
      <w:tr w:rsidR="00181398" w:rsidRPr="00881710" w:rsidTr="009576FE">
        <w:trPr>
          <w:cantSplit/>
          <w:trHeight w:val="1827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181398" w:rsidRPr="0018139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HB.3.2.7. Planlı olmanın kişisel yaşamına olan katkılarına örnekler verir.</w:t>
            </w:r>
          </w:p>
          <w:p w:rsidR="00181398" w:rsidRPr="009576FE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D213E" w:rsidRDefault="00BD213E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81398" w:rsidRDefault="00BD213E" w:rsidP="00BD213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Planlı Yaşam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18139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r w:rsidRPr="00181398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</w:t>
            </w:r>
          </w:p>
          <w:p w:rsidR="00181398" w:rsidRPr="00D52FD8" w:rsidRDefault="00181398" w:rsidP="001813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81398">
              <w:rPr>
                <w:rFonts w:ascii="Tahoma" w:hAnsi="Tahoma" w:cs="Tahoma"/>
                <w:sz w:val="16"/>
                <w:szCs w:val="16"/>
              </w:rPr>
              <w:t>nitelikli</w:t>
            </w:r>
            <w:proofErr w:type="gramEnd"/>
            <w:r w:rsidRPr="00181398">
              <w:rPr>
                <w:rFonts w:ascii="Tahoma" w:hAnsi="Tahoma" w:cs="Tahoma"/>
                <w:sz w:val="16"/>
                <w:szCs w:val="16"/>
              </w:rPr>
              <w:t xml:space="preserve"> zaman geçirme ile kitle iletişim araçlarını kullanma gibi işlerin planlanmasının hayatımıza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81398">
              <w:rPr>
                <w:rFonts w:ascii="Tahoma" w:hAnsi="Tahoma" w:cs="Tahoma"/>
                <w:sz w:val="16"/>
                <w:szCs w:val="16"/>
              </w:rPr>
              <w:t>kattığı kolaylıklar üzerinde durulur.</w:t>
            </w:r>
          </w:p>
        </w:tc>
        <w:tc>
          <w:tcPr>
            <w:tcW w:w="2268" w:type="dxa"/>
            <w:vAlign w:val="center"/>
          </w:tcPr>
          <w:p w:rsidR="00181398" w:rsidRPr="00985228" w:rsidRDefault="00BD213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BD213E">
              <w:rPr>
                <w:rFonts w:ascii="Tahoma" w:hAnsi="Tahoma" w:cs="Tahoma"/>
                <w:sz w:val="16"/>
                <w:szCs w:val="16"/>
              </w:rPr>
              <w:t>Plan yapmazsak hangi zorluklarla karşılaşabiliriz?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EVİMİZDE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008D1" w:rsidRPr="00881710" w:rsidTr="00B008D1">
        <w:trPr>
          <w:cantSplit/>
          <w:trHeight w:val="215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008D1" w:rsidRDefault="00B008D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B008D1" w:rsidRPr="00881710" w:rsidRDefault="00B008D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008D1" w:rsidRPr="00881710" w:rsidRDefault="00B008D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B008D1" w:rsidRPr="00881710" w:rsidRDefault="00B008D1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Merge w:val="restart"/>
            <w:vAlign w:val="center"/>
          </w:tcPr>
          <w:p w:rsidR="00B008D1" w:rsidRPr="00881710" w:rsidRDefault="00B008D1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B008D1">
              <w:rPr>
                <w:rFonts w:ascii="Tahoma" w:hAnsi="Tahoma" w:cs="Tahoma"/>
                <w:sz w:val="16"/>
                <w:szCs w:val="16"/>
              </w:rPr>
              <w:t>HB.3.2.8. İstek ve ihtiyaçlarını karşılarken kendisinin ve ailesinin bütçesini korumaya özen gösterir.</w:t>
            </w:r>
          </w:p>
        </w:tc>
        <w:tc>
          <w:tcPr>
            <w:tcW w:w="2551" w:type="dxa"/>
            <w:vAlign w:val="center"/>
          </w:tcPr>
          <w:p w:rsidR="00B008D1" w:rsidRPr="00881710" w:rsidRDefault="00B008D1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008D1" w:rsidRPr="00881710" w:rsidRDefault="00B008D1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C942B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Tutumlu Çocuğum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008D1" w:rsidRPr="00881710" w:rsidRDefault="00B008D1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08D1" w:rsidRPr="00881710" w:rsidRDefault="00B008D1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08D1" w:rsidRPr="00881710" w:rsidRDefault="00B008D1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008D1" w:rsidRPr="00881710" w:rsidRDefault="00B008D1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08D1" w:rsidRPr="00881710" w:rsidRDefault="00B008D1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576FE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76FE">
              <w:rPr>
                <w:rFonts w:ascii="Tahoma" w:hAnsi="Tahoma" w:cs="Tahoma"/>
                <w:sz w:val="16"/>
                <w:szCs w:val="16"/>
              </w:rPr>
              <w:t>nitelikli zaman geçirme ile kitle iletişim araçlarını kullanma gibi işlere ayrılan süre üzerinde durulur.</w:t>
            </w:r>
          </w:p>
        </w:tc>
        <w:tc>
          <w:tcPr>
            <w:tcW w:w="2268" w:type="dxa"/>
            <w:vAlign w:val="center"/>
          </w:tcPr>
          <w:p w:rsidR="00B008D1" w:rsidRPr="00881710" w:rsidRDefault="00C942BF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C942BF">
              <w:rPr>
                <w:rFonts w:ascii="Tahoma" w:hAnsi="Tahoma" w:cs="Tahoma"/>
                <w:sz w:val="16"/>
                <w:szCs w:val="16"/>
              </w:rPr>
              <w:t>Harçlığınızı harcarken nelere dikkat ediyorsunuz? Anlatınız.</w:t>
            </w:r>
          </w:p>
        </w:tc>
      </w:tr>
      <w:tr w:rsidR="00B008D1" w:rsidRPr="00881710" w:rsidTr="009576FE">
        <w:trPr>
          <w:cantSplit/>
          <w:trHeight w:val="126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008D1" w:rsidRDefault="00B008D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008D1" w:rsidRDefault="00B008D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008D1" w:rsidRPr="00881710" w:rsidRDefault="00B008D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Merge/>
            <w:vAlign w:val="center"/>
          </w:tcPr>
          <w:p w:rsidR="00B008D1" w:rsidRPr="00AB0BE1" w:rsidRDefault="00B008D1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008D1" w:rsidRPr="00B008D1" w:rsidRDefault="00B008D1" w:rsidP="00B008D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008D1" w:rsidRPr="00881710" w:rsidRDefault="00B008D1" w:rsidP="00B008D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“Ünite Sonu Kendimizi Değerlendirelim”</w:t>
            </w:r>
          </w:p>
        </w:tc>
        <w:tc>
          <w:tcPr>
            <w:tcW w:w="1843" w:type="dxa"/>
            <w:vMerge/>
            <w:vAlign w:val="center"/>
          </w:tcPr>
          <w:p w:rsidR="00B008D1" w:rsidRPr="00881710" w:rsidRDefault="00B008D1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008D1" w:rsidRPr="00881710" w:rsidRDefault="00B008D1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008D1" w:rsidRPr="00EB433F" w:rsidRDefault="00B008D1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08D1" w:rsidRPr="00881710" w:rsidRDefault="00B008D1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SAĞLIKLI HAYAT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6430A" w:rsidRPr="00881710" w:rsidTr="0076430A">
        <w:trPr>
          <w:cantSplit/>
          <w:trHeight w:val="1056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6430A" w:rsidRDefault="0076430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76430A" w:rsidRPr="00881710" w:rsidRDefault="0076430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6430A" w:rsidRPr="00881710" w:rsidRDefault="0076430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76430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6430A" w:rsidRPr="00F634FB" w:rsidRDefault="0076430A" w:rsidP="00F634FB">
            <w:pPr>
              <w:rPr>
                <w:rFonts w:ascii="Tahoma" w:hAnsi="Tahoma" w:cs="Tahoma"/>
                <w:sz w:val="16"/>
                <w:szCs w:val="16"/>
              </w:rPr>
            </w:pPr>
            <w:r w:rsidRPr="00F634FB">
              <w:rPr>
                <w:rFonts w:ascii="Tahoma" w:hAnsi="Tahoma" w:cs="Tahoma"/>
                <w:sz w:val="16"/>
                <w:szCs w:val="16"/>
              </w:rPr>
              <w:t>HB.3.3.1. Kişisel bakımını yaparken kaynakları verimli kullanır.</w:t>
            </w:r>
          </w:p>
          <w:p w:rsidR="0076430A" w:rsidRPr="00881710" w:rsidRDefault="0076430A" w:rsidP="00F634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6430A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C942B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Verimli Kullanalım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6430A" w:rsidRPr="00881710" w:rsidRDefault="0076430A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6430A" w:rsidRPr="00881710" w:rsidRDefault="0076430A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6430A" w:rsidRPr="00881710" w:rsidRDefault="0076430A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6430A" w:rsidRPr="00881710" w:rsidRDefault="0076430A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942BF" w:rsidRPr="00C942BF" w:rsidRDefault="00C942BF" w:rsidP="00C942BF">
            <w:pPr>
              <w:rPr>
                <w:rFonts w:ascii="Tahoma" w:hAnsi="Tahoma" w:cs="Tahoma"/>
                <w:sz w:val="16"/>
                <w:szCs w:val="16"/>
              </w:rPr>
            </w:pPr>
            <w:r w:rsidRPr="00C942BF">
              <w:rPr>
                <w:rFonts w:ascii="Tahoma" w:hAnsi="Tahoma" w:cs="Tahoma"/>
                <w:sz w:val="16"/>
                <w:szCs w:val="16"/>
              </w:rPr>
              <w:t>Siz, kişisel bakımınızı yaparken kaynakları nasıl kullanıyorsunuz? Örnekler</w:t>
            </w:r>
          </w:p>
          <w:p w:rsidR="0076430A" w:rsidRPr="00881710" w:rsidRDefault="00C942BF" w:rsidP="00C942B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942BF">
              <w:rPr>
                <w:rFonts w:ascii="Tahoma" w:hAnsi="Tahoma" w:cs="Tahoma"/>
                <w:sz w:val="16"/>
                <w:szCs w:val="16"/>
              </w:rPr>
              <w:t>veriniz</w:t>
            </w:r>
            <w:proofErr w:type="gramEnd"/>
            <w:r w:rsidRPr="00C942B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76430A" w:rsidRPr="00881710" w:rsidTr="0017048F">
        <w:trPr>
          <w:cantSplit/>
          <w:trHeight w:val="1056"/>
          <w:tblHeader/>
        </w:trPr>
        <w:tc>
          <w:tcPr>
            <w:tcW w:w="562" w:type="dxa"/>
            <w:vMerge/>
            <w:textDirection w:val="btLr"/>
            <w:vAlign w:val="center"/>
          </w:tcPr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6430A" w:rsidRPr="00F634FB" w:rsidRDefault="0076430A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F634FB">
              <w:rPr>
                <w:rFonts w:ascii="Tahoma" w:hAnsi="Tahoma" w:cs="Tahoma"/>
                <w:sz w:val="16"/>
                <w:szCs w:val="16"/>
              </w:rPr>
              <w:t>HB.3.3.2. Yiyecek ve içecekler satın alınırken bilinçli tüketici davranışları gösterir.</w:t>
            </w:r>
          </w:p>
          <w:p w:rsidR="0076430A" w:rsidRPr="00F634FB" w:rsidRDefault="0076430A" w:rsidP="007643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C942BF" w:rsidRPr="00881710" w:rsidRDefault="00C942BF" w:rsidP="00C942B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942BF" w:rsidRDefault="00C942BF" w:rsidP="00C942B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Dikkatli Alışveriş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76430A" w:rsidRPr="00881710" w:rsidRDefault="0076430A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6430A" w:rsidRPr="00F634FB" w:rsidRDefault="0076430A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F634FB">
              <w:rPr>
                <w:rFonts w:ascii="Tahoma" w:hAnsi="Tahoma" w:cs="Tahoma"/>
                <w:sz w:val="16"/>
                <w:szCs w:val="16"/>
              </w:rPr>
              <w:t>Yiyecek satın alınan yer, ürünün rengi, şekli, kokusu, son kullanma tarihi ve içeriklerine dikkat ederek</w:t>
            </w:r>
          </w:p>
          <w:p w:rsidR="0076430A" w:rsidRPr="00881710" w:rsidRDefault="0076430A" w:rsidP="0076430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634FB">
              <w:rPr>
                <w:rFonts w:ascii="Tahoma" w:hAnsi="Tahoma" w:cs="Tahoma"/>
                <w:sz w:val="16"/>
                <w:szCs w:val="16"/>
              </w:rPr>
              <w:t>alışveriş</w:t>
            </w:r>
            <w:proofErr w:type="gramEnd"/>
            <w:r w:rsidRPr="00F634FB">
              <w:rPr>
                <w:rFonts w:ascii="Tahoma" w:hAnsi="Tahoma" w:cs="Tahoma"/>
                <w:sz w:val="16"/>
                <w:szCs w:val="16"/>
              </w:rPr>
              <w:t xml:space="preserve"> yapma üzerinde durulur.</w:t>
            </w:r>
          </w:p>
        </w:tc>
        <w:tc>
          <w:tcPr>
            <w:tcW w:w="2268" w:type="dxa"/>
            <w:vAlign w:val="center"/>
          </w:tcPr>
          <w:p w:rsidR="0076430A" w:rsidRPr="00985228" w:rsidRDefault="00C942BF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C942BF">
              <w:rPr>
                <w:rFonts w:ascii="Tahoma" w:hAnsi="Tahoma" w:cs="Tahoma"/>
                <w:sz w:val="16"/>
                <w:szCs w:val="16"/>
              </w:rPr>
              <w:t>Alışverişlerinizde siz nelere dikkat ediyorsunuz? Anlatınız.</w:t>
            </w:r>
          </w:p>
        </w:tc>
      </w:tr>
      <w:tr w:rsidR="0076430A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(16.HAFTA)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Aralık– 4 Ocak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Pr="00881710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76430A" w:rsidRDefault="0076430A" w:rsidP="008D4440">
            <w:pPr>
              <w:rPr>
                <w:rFonts w:ascii="Tahoma" w:hAnsi="Tahoma" w:cs="Tahoma"/>
                <w:sz w:val="16"/>
                <w:szCs w:val="16"/>
              </w:rPr>
            </w:pPr>
            <w:r w:rsidRPr="0076430A">
              <w:rPr>
                <w:rFonts w:ascii="Tahoma" w:hAnsi="Tahoma" w:cs="Tahoma"/>
                <w:sz w:val="16"/>
                <w:szCs w:val="16"/>
              </w:rPr>
              <w:t>HB.3.3.3. Sağlığını korumak için mevsimlere özgü yiyeceklerle beslenir.</w:t>
            </w:r>
          </w:p>
          <w:p w:rsidR="009B2223" w:rsidRDefault="009B2223" w:rsidP="008D444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223" w:rsidRPr="0076430A" w:rsidRDefault="009B2223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76430A">
              <w:rPr>
                <w:rFonts w:ascii="Tahoma" w:hAnsi="Tahoma" w:cs="Tahoma"/>
                <w:sz w:val="16"/>
                <w:szCs w:val="16"/>
              </w:rPr>
              <w:t>HB.3.3.4. Sağlığını korumak için yeterli ve dengeli beslenir.</w:t>
            </w:r>
          </w:p>
          <w:p w:rsidR="009B2223" w:rsidRPr="00AB0BE1" w:rsidRDefault="009B2223" w:rsidP="008D444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6430A" w:rsidRDefault="0076430A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6430A" w:rsidRPr="00881710" w:rsidRDefault="0076430A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C942B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Dengeli ve Düzenli Beslenme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6430A" w:rsidRPr="00EB433F" w:rsidRDefault="009B2223" w:rsidP="008D4440">
            <w:pPr>
              <w:rPr>
                <w:rFonts w:ascii="Tahoma" w:hAnsi="Tahoma" w:cs="Tahoma"/>
                <w:sz w:val="16"/>
                <w:szCs w:val="16"/>
              </w:rPr>
            </w:pPr>
            <w:r w:rsidRPr="0076430A">
              <w:rPr>
                <w:rFonts w:ascii="Tahoma" w:hAnsi="Tahoma" w:cs="Tahoma"/>
                <w:sz w:val="16"/>
                <w:szCs w:val="16"/>
              </w:rPr>
              <w:t xml:space="preserve">Sağlıklı büyümek için dengeli beslenmenin gerekliliği vurgulanır. Ayrıca </w:t>
            </w:r>
            <w:proofErr w:type="spellStart"/>
            <w:r w:rsidRPr="0076430A">
              <w:rPr>
                <w:rFonts w:ascii="Tahoma" w:hAnsi="Tahoma" w:cs="Tahoma"/>
                <w:sz w:val="16"/>
                <w:szCs w:val="16"/>
              </w:rPr>
              <w:t>obezite</w:t>
            </w:r>
            <w:proofErr w:type="spellEnd"/>
            <w:r w:rsidRPr="0076430A">
              <w:rPr>
                <w:rFonts w:ascii="Tahoma" w:hAnsi="Tahoma" w:cs="Tahoma"/>
                <w:sz w:val="16"/>
                <w:szCs w:val="16"/>
              </w:rPr>
              <w:t xml:space="preserve">, diyabet, </w:t>
            </w:r>
            <w:proofErr w:type="spellStart"/>
            <w:r w:rsidRPr="0076430A">
              <w:rPr>
                <w:rFonts w:ascii="Tahoma" w:hAnsi="Tahoma" w:cs="Tahoma"/>
                <w:sz w:val="16"/>
                <w:szCs w:val="16"/>
              </w:rPr>
              <w:t>çölyak</w:t>
            </w:r>
            <w:proofErr w:type="spellEnd"/>
            <w:r w:rsidRPr="0076430A">
              <w:rPr>
                <w:rFonts w:ascii="Tahoma" w:hAnsi="Tahoma" w:cs="Tahoma"/>
                <w:sz w:val="16"/>
                <w:szCs w:val="16"/>
              </w:rPr>
              <w:t xml:space="preserve">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6430A">
              <w:rPr>
                <w:rFonts w:ascii="Tahoma" w:hAnsi="Tahoma" w:cs="Tahoma"/>
                <w:sz w:val="16"/>
                <w:szCs w:val="16"/>
              </w:rPr>
              <w:t>besin alerjisi gibi sağlık sorunlarına da dikkat çekilir. Yiyecek israfından kaçınmanın önemi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6430A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:rsidR="0076430A" w:rsidRPr="00881710" w:rsidRDefault="00C942BF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C942BF">
              <w:rPr>
                <w:rFonts w:ascii="Tahoma" w:hAnsi="Tahoma" w:cs="Tahoma"/>
                <w:sz w:val="16"/>
                <w:szCs w:val="16"/>
              </w:rPr>
              <w:t>Dengeli ve düzenli beslenmek için neler yapmalıyız? Anlatınız.</w:t>
            </w:r>
          </w:p>
        </w:tc>
      </w:tr>
      <w:tr w:rsidR="0076430A" w:rsidRPr="00881710" w:rsidTr="00584980">
        <w:trPr>
          <w:cantSplit/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76430A" w:rsidRDefault="0076430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9B2223" w:rsidRPr="0076430A" w:rsidRDefault="009B2223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76430A">
              <w:rPr>
                <w:rFonts w:ascii="Tahoma" w:hAnsi="Tahoma" w:cs="Tahoma"/>
                <w:sz w:val="16"/>
                <w:szCs w:val="16"/>
              </w:rPr>
              <w:t>HB.3.3.5. Kendisinin ve toplumun sağlığını korumak için ortak kullanım alanlarında temizlik ve hijyen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6430A">
              <w:rPr>
                <w:rFonts w:ascii="Tahoma" w:hAnsi="Tahoma" w:cs="Tahoma"/>
                <w:sz w:val="16"/>
                <w:szCs w:val="16"/>
              </w:rPr>
              <w:t>kurallarına uyar.</w:t>
            </w:r>
          </w:p>
          <w:p w:rsidR="0076430A" w:rsidRPr="00D52FD8" w:rsidRDefault="0076430A" w:rsidP="009B22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B2223" w:rsidRPr="00881710" w:rsidRDefault="009B2223" w:rsidP="009B222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6430A" w:rsidRDefault="009B2223" w:rsidP="009B222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Temizlik Her Yerde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76430A" w:rsidRPr="00881710" w:rsidRDefault="0076430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6430A" w:rsidRPr="00881710" w:rsidRDefault="0076430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6430A" w:rsidRPr="00D52FD8" w:rsidRDefault="009B2223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76430A">
              <w:rPr>
                <w:rFonts w:ascii="Tahoma" w:hAnsi="Tahoma" w:cs="Tahoma"/>
                <w:sz w:val="16"/>
                <w:szCs w:val="16"/>
              </w:rPr>
              <w:t>Ortak kullanıma açık mekânları, tuvalet ve lavaboları temiz, hijyen kurallarına uygun kullanmanın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6430A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76430A" w:rsidRPr="00881710" w:rsidRDefault="009B2223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9B2223">
              <w:rPr>
                <w:rFonts w:ascii="Tahoma" w:hAnsi="Tahoma" w:cs="Tahoma"/>
                <w:sz w:val="16"/>
                <w:szCs w:val="16"/>
              </w:rPr>
              <w:t>Okulunuzda hangi temizlik ve hijyen kurallarına uyuyorsunuz? Söyleyiniz.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SAĞLIKLI HAYAT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B2223" w:rsidRPr="00881710" w:rsidTr="003A68A3">
        <w:trPr>
          <w:cantSplit/>
          <w:trHeight w:val="2724"/>
          <w:tblHeader/>
        </w:trPr>
        <w:tc>
          <w:tcPr>
            <w:tcW w:w="562" w:type="dxa"/>
            <w:textDirection w:val="btLr"/>
            <w:vAlign w:val="center"/>
          </w:tcPr>
          <w:p w:rsidR="009B2223" w:rsidRDefault="009B222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9B2223" w:rsidRPr="00881710" w:rsidRDefault="009B222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9B2223" w:rsidRPr="00881710" w:rsidRDefault="009B222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9B2223" w:rsidRPr="00881710" w:rsidRDefault="009B222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9B2223" w:rsidRPr="0076430A" w:rsidRDefault="009B2223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76430A">
              <w:rPr>
                <w:rFonts w:ascii="Tahoma" w:hAnsi="Tahoma" w:cs="Tahoma"/>
                <w:sz w:val="16"/>
                <w:szCs w:val="16"/>
              </w:rPr>
              <w:t>HB.3.3.5. Kendisinin ve toplumun sağlığını korumak için ortak kullanım alanlarında temizlik ve hijyen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6430A">
              <w:rPr>
                <w:rFonts w:ascii="Tahoma" w:hAnsi="Tahoma" w:cs="Tahoma"/>
                <w:sz w:val="16"/>
                <w:szCs w:val="16"/>
              </w:rPr>
              <w:t>kurallarına uyar.</w:t>
            </w:r>
          </w:p>
          <w:p w:rsidR="009B2223" w:rsidRPr="00881710" w:rsidRDefault="009B2223" w:rsidP="007643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B2223" w:rsidRPr="00881710" w:rsidRDefault="009B2223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9B2223" w:rsidRPr="00B008D1" w:rsidRDefault="009B2223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B2223" w:rsidRPr="00881710" w:rsidRDefault="009B2223" w:rsidP="00C1710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“Ünite Sonu Kendimizi Değerlendirelim”</w:t>
            </w:r>
          </w:p>
        </w:tc>
        <w:tc>
          <w:tcPr>
            <w:tcW w:w="1843" w:type="dxa"/>
            <w:vAlign w:val="center"/>
          </w:tcPr>
          <w:p w:rsidR="009B2223" w:rsidRPr="00881710" w:rsidRDefault="009B222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B2223" w:rsidRPr="00881710" w:rsidRDefault="009B222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B2223" w:rsidRPr="00881710" w:rsidRDefault="009B2223" w:rsidP="007643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B2223" w:rsidRPr="00881710" w:rsidRDefault="009B2223" w:rsidP="009B222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B2223" w:rsidRPr="00881710" w:rsidRDefault="009B2223" w:rsidP="0098522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84980" w:rsidRDefault="00584980">
      <w:pPr>
        <w:rPr>
          <w:rFonts w:ascii="Tahoma" w:hAnsi="Tahoma" w:cs="Tahoma"/>
          <w:sz w:val="18"/>
          <w:szCs w:val="18"/>
        </w:rPr>
      </w:pPr>
    </w:p>
    <w:p w:rsidR="00DB76FD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B76FD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A0F4F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B76FD" w:rsidRPr="007A40FE" w:rsidRDefault="00DB76FD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A0F4F">
              <w:rPr>
                <w:rFonts w:ascii="Tahoma" w:hAnsi="Tahoma" w:cs="Tahoma"/>
                <w:b/>
                <w:sz w:val="18"/>
                <w:szCs w:val="18"/>
              </w:rPr>
              <w:t>GÜVENLİ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B76F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DB76FD" w:rsidRDefault="00AA0F4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DB76FD" w:rsidRPr="00881710" w:rsidRDefault="00DB76F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407E02">
              <w:rPr>
                <w:rFonts w:ascii="Tahoma" w:hAnsi="Tahoma" w:cs="Tahoma"/>
                <w:sz w:val="16"/>
                <w:szCs w:val="16"/>
              </w:rPr>
              <w:t>19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Pr="00881710" w:rsidRDefault="00407E0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</w:t>
            </w:r>
            <w:r w:rsidR="00AA0F4F">
              <w:rPr>
                <w:rFonts w:ascii="Tahoma" w:hAnsi="Tahoma" w:cs="Tahoma"/>
                <w:sz w:val="16"/>
                <w:szCs w:val="16"/>
              </w:rPr>
              <w:t xml:space="preserve">Şubat – 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AA0F4F"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407E0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DB76FD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07E02" w:rsidRPr="00407E02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HB.3.4.1. Trafik işaretleri ve işaret levhalarını tanıtır.</w:t>
            </w:r>
          </w:p>
          <w:p w:rsidR="00DB76FD" w:rsidRPr="00881710" w:rsidRDefault="00DB76FD" w:rsidP="00407E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A0F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</w:t>
            </w:r>
            <w:r w:rsidR="009B222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rafik İşaretleri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07E02" w:rsidRPr="00407E02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Öğrencilerin güvenliği için öncelikli olan trafik işaretleri ve işaret levhaları (yaya geçidi, okul geçidi,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07E02">
              <w:rPr>
                <w:rFonts w:ascii="Tahoma" w:hAnsi="Tahoma" w:cs="Tahoma"/>
                <w:sz w:val="16"/>
                <w:szCs w:val="16"/>
              </w:rPr>
              <w:t>ışıklı trafik işaret cihazı, mecburi yaya yolu, yaya giremez, kontrolsüz demir yolu geçidi ve bisiklet</w:t>
            </w:r>
          </w:p>
          <w:p w:rsidR="00DB76FD" w:rsidRPr="00881710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07E02">
              <w:rPr>
                <w:rFonts w:ascii="Tahoma" w:hAnsi="Tahoma" w:cs="Tahoma"/>
                <w:sz w:val="16"/>
                <w:szCs w:val="16"/>
              </w:rPr>
              <w:t>giremez</w:t>
            </w:r>
            <w:proofErr w:type="gramEnd"/>
            <w:r w:rsidRPr="00407E02">
              <w:rPr>
                <w:rFonts w:ascii="Tahoma" w:hAnsi="Tahoma" w:cs="Tahoma"/>
                <w:sz w:val="16"/>
                <w:szCs w:val="16"/>
              </w:rPr>
              <w:t xml:space="preserve"> vb.) üzerinde durulur.</w:t>
            </w:r>
          </w:p>
        </w:tc>
        <w:tc>
          <w:tcPr>
            <w:tcW w:w="2268" w:type="dxa"/>
            <w:vAlign w:val="center"/>
          </w:tcPr>
          <w:p w:rsidR="009B2223" w:rsidRPr="009B2223" w:rsidRDefault="009B2223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9B2223">
              <w:rPr>
                <w:rFonts w:ascii="Tahoma" w:hAnsi="Tahoma" w:cs="Tahoma"/>
                <w:sz w:val="16"/>
                <w:szCs w:val="16"/>
              </w:rPr>
              <w:t>Okula gelirken hangi trafik işaretlerini görüyorsunuz? Bu levhaların anlamlarını</w:t>
            </w:r>
          </w:p>
          <w:p w:rsidR="00DB76FD" w:rsidRPr="00881710" w:rsidRDefault="009B2223" w:rsidP="009B22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B2223">
              <w:rPr>
                <w:rFonts w:ascii="Tahoma" w:hAnsi="Tahoma" w:cs="Tahoma"/>
                <w:sz w:val="16"/>
                <w:szCs w:val="16"/>
              </w:rPr>
              <w:t>söyleyiniz</w:t>
            </w:r>
            <w:proofErr w:type="gramEnd"/>
            <w:r w:rsidRPr="009B222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407E02" w:rsidRPr="00881710" w:rsidTr="00AA0F4F">
        <w:trPr>
          <w:cantSplit/>
          <w:trHeight w:val="267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07E02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407E02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(20.HAFTA)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07E02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Şubat – 15 Şubat</w:t>
            </w:r>
          </w:p>
        </w:tc>
        <w:tc>
          <w:tcPr>
            <w:tcW w:w="426" w:type="dxa"/>
            <w:textDirection w:val="btLr"/>
            <w:vAlign w:val="center"/>
          </w:tcPr>
          <w:p w:rsidR="00407E02" w:rsidRPr="00881710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407E02" w:rsidRPr="00407E02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HB.3.4.2. Trafikte kurallara uymanın gerekliliğine örnekler verir.</w:t>
            </w:r>
          </w:p>
          <w:p w:rsidR="00407E02" w:rsidRPr="00AB0BE1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07E02" w:rsidRDefault="00407E0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07E02" w:rsidRPr="00881710" w:rsidRDefault="00407E0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9B222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Kurallarına Uyalım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07E02" w:rsidRPr="00881710" w:rsidRDefault="00407E0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07E02" w:rsidRPr="00881710" w:rsidRDefault="00407E0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07E02" w:rsidRPr="00EB433F" w:rsidRDefault="00407E02" w:rsidP="00AA0F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07E02" w:rsidRPr="00881710" w:rsidRDefault="009B2223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9B2223">
              <w:rPr>
                <w:rFonts w:ascii="Tahoma" w:hAnsi="Tahoma" w:cs="Tahoma"/>
                <w:sz w:val="16"/>
                <w:szCs w:val="16"/>
              </w:rPr>
              <w:t>Karşılaştığınız bir trafik kazasının sebebini anlatınız.</w:t>
            </w:r>
          </w:p>
        </w:tc>
      </w:tr>
      <w:tr w:rsidR="00407E02" w:rsidRPr="00881710" w:rsidTr="00AA0F4F">
        <w:trPr>
          <w:cantSplit/>
          <w:trHeight w:val="1978"/>
          <w:tblHeader/>
        </w:trPr>
        <w:tc>
          <w:tcPr>
            <w:tcW w:w="562" w:type="dxa"/>
            <w:vMerge/>
            <w:textDirection w:val="btLr"/>
            <w:vAlign w:val="center"/>
          </w:tcPr>
          <w:p w:rsidR="00407E02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07E02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07E02" w:rsidRPr="00881710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07E02" w:rsidRPr="00407E02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HB.3.4.3. Yakın çevresinde meydana gelebilecek kazaları önlemek için alınması gereken tedbirleri açıklar.</w:t>
            </w:r>
          </w:p>
          <w:p w:rsidR="00407E02" w:rsidRPr="00AB0BE1" w:rsidRDefault="00407E02" w:rsidP="00AA0F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07E02" w:rsidRDefault="00407E0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07E02" w:rsidRPr="00881710" w:rsidRDefault="00407E0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9B222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Kazalar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07E02" w:rsidRPr="00881710" w:rsidRDefault="00407E0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07E02" w:rsidRPr="00881710" w:rsidRDefault="00407E0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07E02" w:rsidRPr="00407E02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Yakın çevresinde meydana gelebilecek kazalara örnekler vermesi sağlanır. Kesik, yaralanma, boğulma,</w:t>
            </w:r>
          </w:p>
          <w:p w:rsidR="00407E02" w:rsidRPr="00EB433F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07E02">
              <w:rPr>
                <w:rFonts w:ascii="Tahoma" w:hAnsi="Tahoma" w:cs="Tahoma"/>
                <w:sz w:val="16"/>
                <w:szCs w:val="16"/>
              </w:rPr>
              <w:t>zehirlenme</w:t>
            </w:r>
            <w:proofErr w:type="gramEnd"/>
            <w:r w:rsidRPr="00407E02">
              <w:rPr>
                <w:rFonts w:ascii="Tahoma" w:hAnsi="Tahoma" w:cs="Tahoma"/>
                <w:sz w:val="16"/>
                <w:szCs w:val="16"/>
              </w:rPr>
              <w:t xml:space="preserve"> ve yanma gibi kazalara karşı alınabilecek basit önlemler üzerinde durulur.</w:t>
            </w:r>
          </w:p>
        </w:tc>
        <w:tc>
          <w:tcPr>
            <w:tcW w:w="2268" w:type="dxa"/>
            <w:vAlign w:val="center"/>
          </w:tcPr>
          <w:p w:rsidR="00407E02" w:rsidRPr="00881710" w:rsidRDefault="009B2223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9B2223">
              <w:rPr>
                <w:rFonts w:ascii="Tahoma" w:hAnsi="Tahoma" w:cs="Tahoma"/>
                <w:sz w:val="16"/>
                <w:szCs w:val="16"/>
              </w:rPr>
              <w:t>Ev kazalarını önlemek için neler yapılabilir? Anlatınız.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A0F4F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AA0F4F" w:rsidRPr="007A40FE" w:rsidRDefault="00AA0F4F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GÜVENLİ HAYAT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A159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4A159D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Şubat – 22 Şubat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A159D" w:rsidRPr="00407E02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HB.3.4.4. Acil bir durum olduğunda ne yapacağını ve kimlerden yardım isteyebileceğini açıklar.</w:t>
            </w:r>
          </w:p>
          <w:p w:rsidR="004A159D" w:rsidRPr="00881710" w:rsidRDefault="004A159D" w:rsidP="00412E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9B222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Acil Durumlar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A159D" w:rsidRPr="00407E02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Acil durumlarda alandan uzaklaşma, çıkış kapılarını ve yangın çıkış yerlerini kullanmanın gerekliliği</w:t>
            </w:r>
          </w:p>
          <w:p w:rsidR="004A159D" w:rsidRPr="00881710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07E02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407E02">
              <w:rPr>
                <w:rFonts w:ascii="Tahoma" w:hAnsi="Tahoma" w:cs="Tahoma"/>
                <w:sz w:val="16"/>
                <w:szCs w:val="16"/>
              </w:rPr>
              <w:t xml:space="preserve"> durulur. Herhangi bir acil durumda kendisine ulaşılabilecek bir yakınına ait iletişim bilgilerine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07E02">
              <w:rPr>
                <w:rFonts w:ascii="Tahoma" w:hAnsi="Tahoma" w:cs="Tahoma"/>
                <w:sz w:val="16"/>
                <w:szCs w:val="16"/>
              </w:rPr>
              <w:t>sahip olmanın önemi vurgulanır.</w:t>
            </w:r>
          </w:p>
        </w:tc>
        <w:tc>
          <w:tcPr>
            <w:tcW w:w="2268" w:type="dxa"/>
            <w:vAlign w:val="center"/>
          </w:tcPr>
          <w:p w:rsidR="004A159D" w:rsidRPr="00881710" w:rsidRDefault="009B2223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B2223">
              <w:rPr>
                <w:rFonts w:ascii="Tahoma" w:hAnsi="Tahoma" w:cs="Tahoma"/>
                <w:sz w:val="16"/>
                <w:szCs w:val="16"/>
              </w:rPr>
              <w:t>Yangın sırasında neler yapmalıyız? Anlatınız.</w:t>
            </w:r>
          </w:p>
        </w:tc>
      </w:tr>
      <w:tr w:rsidR="004A159D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(22.HAFTA)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25 Şubat – 01 Mart 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A159D" w:rsidRPr="00407E02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HB.3.4.5. Güvenliğini tehdit eden bir kişi olduğunda ne yapacağını ve kimlerden yardım isteyebileceğini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07E02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4A159D" w:rsidRPr="00AB0BE1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A159D" w:rsidRDefault="004A159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A159D" w:rsidRPr="00881710" w:rsidRDefault="004A159D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E6F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Önce Güvenlik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A159D" w:rsidRPr="00407E02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  <w:r w:rsidRPr="00407E02">
              <w:rPr>
                <w:rFonts w:ascii="Tahoma" w:hAnsi="Tahoma" w:cs="Tahoma"/>
                <w:sz w:val="16"/>
                <w:szCs w:val="16"/>
              </w:rPr>
              <w:t>Güvenliğini tehdit eden bir kişi olduğunda yanından uzaklaşma, kaçma, yüksek sesle veya bağırarak</w:t>
            </w:r>
          </w:p>
          <w:p w:rsidR="004A159D" w:rsidRPr="00407E02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07E02">
              <w:rPr>
                <w:rFonts w:ascii="Tahoma" w:hAnsi="Tahoma" w:cs="Tahoma"/>
                <w:sz w:val="16"/>
                <w:szCs w:val="16"/>
              </w:rPr>
              <w:t>yardım</w:t>
            </w:r>
            <w:proofErr w:type="gramEnd"/>
            <w:r w:rsidRPr="00407E02">
              <w:rPr>
                <w:rFonts w:ascii="Tahoma" w:hAnsi="Tahoma" w:cs="Tahoma"/>
                <w:sz w:val="16"/>
                <w:szCs w:val="16"/>
              </w:rPr>
              <w:t xml:space="preserve"> isteme, ailesini haberdar etme, güvenlik personeline başvurma gibi durumların gerekliliği üzerinde</w:t>
            </w:r>
          </w:p>
          <w:p w:rsidR="004A159D" w:rsidRPr="00EB433F" w:rsidRDefault="004A159D" w:rsidP="00407E0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07E02">
              <w:rPr>
                <w:rFonts w:ascii="Tahoma" w:hAnsi="Tahoma" w:cs="Tahoma"/>
                <w:sz w:val="16"/>
                <w:szCs w:val="16"/>
              </w:rPr>
              <w:t>durulur</w:t>
            </w:r>
            <w:proofErr w:type="gramEnd"/>
            <w:r w:rsidRPr="00407E0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AE6F52" w:rsidRPr="00AE6F52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Kendinizi tehlikede hissettiğiniz bir durum yaşadınız mı? Kimlerden</w:t>
            </w:r>
          </w:p>
          <w:p w:rsidR="004A159D" w:rsidRPr="00881710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6F52">
              <w:rPr>
                <w:rFonts w:ascii="Tahoma" w:hAnsi="Tahoma" w:cs="Tahoma"/>
                <w:sz w:val="16"/>
                <w:szCs w:val="16"/>
              </w:rPr>
              <w:t>yardım</w:t>
            </w:r>
            <w:proofErr w:type="gramEnd"/>
            <w:r w:rsidRPr="00AE6F52">
              <w:rPr>
                <w:rFonts w:ascii="Tahoma" w:hAnsi="Tahoma" w:cs="Tahoma"/>
                <w:sz w:val="16"/>
                <w:szCs w:val="16"/>
              </w:rPr>
              <w:t xml:space="preserve"> istediniz? Anlatınız.</w:t>
            </w:r>
          </w:p>
        </w:tc>
      </w:tr>
      <w:tr w:rsidR="004A159D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(23.Hafta)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A159D" w:rsidRPr="004A159D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  <w:r w:rsidRPr="004A159D">
              <w:rPr>
                <w:rFonts w:ascii="Tahoma" w:hAnsi="Tahoma" w:cs="Tahoma"/>
                <w:sz w:val="16"/>
                <w:szCs w:val="16"/>
              </w:rPr>
              <w:t>HB.3.4.6. Günlük yaşamında güvenliğini tehdit edecek bir durumla karşılaştığında neler yapabileceğine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A159D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  <w:p w:rsidR="004A159D" w:rsidRPr="00407E02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Default="00AE6F52" w:rsidP="00AE6F5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A159D" w:rsidRDefault="00AE6F52" w:rsidP="00AE6F5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Güvenlik Tedbirleri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4A159D" w:rsidRDefault="004A159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A159D" w:rsidRDefault="004A159D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A159D" w:rsidRPr="004A159D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  <w:r w:rsidRPr="004A159D">
              <w:rPr>
                <w:rFonts w:ascii="Tahoma" w:hAnsi="Tahoma" w:cs="Tahoma"/>
                <w:sz w:val="16"/>
                <w:szCs w:val="16"/>
              </w:rPr>
              <w:t>Olağanüstü durumlardan; akran baskısı, suç kaynağı kişi ve gruplar, terör, savaş, deprem ve sel sırasında</w:t>
            </w:r>
          </w:p>
          <w:p w:rsidR="004A159D" w:rsidRPr="00407E02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A159D">
              <w:rPr>
                <w:rFonts w:ascii="Tahoma" w:hAnsi="Tahoma" w:cs="Tahoma"/>
                <w:sz w:val="16"/>
                <w:szCs w:val="16"/>
              </w:rPr>
              <w:t>yapılması</w:t>
            </w:r>
            <w:proofErr w:type="gramEnd"/>
            <w:r w:rsidRPr="004A159D">
              <w:rPr>
                <w:rFonts w:ascii="Tahoma" w:hAnsi="Tahoma" w:cs="Tahoma"/>
                <w:sz w:val="16"/>
                <w:szCs w:val="16"/>
              </w:rPr>
              <w:t xml:space="preserve"> gerekenler üzerinde durulur.</w:t>
            </w:r>
          </w:p>
        </w:tc>
        <w:tc>
          <w:tcPr>
            <w:tcW w:w="2268" w:type="dxa"/>
            <w:vAlign w:val="center"/>
          </w:tcPr>
          <w:p w:rsidR="00AE6F52" w:rsidRPr="00AE6F52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Güvenliğinizi tehdit edebilecek bir durumla karşılaştığınızda neler yapmalısınız?</w:t>
            </w:r>
          </w:p>
          <w:p w:rsidR="004A159D" w:rsidRPr="002368ED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Anlatınız.</w:t>
            </w:r>
          </w:p>
        </w:tc>
      </w:tr>
    </w:tbl>
    <w:p w:rsidR="00AA0F4F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90BE1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A159D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690BE1" w:rsidRPr="007A40FE" w:rsidRDefault="00690BE1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A159D">
              <w:rPr>
                <w:rFonts w:ascii="Tahoma" w:hAnsi="Tahoma" w:cs="Tahoma"/>
                <w:b/>
                <w:sz w:val="18"/>
                <w:szCs w:val="18"/>
              </w:rPr>
              <w:t>GÜVENLİ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A159D" w:rsidRPr="00881710" w:rsidTr="0017048F">
        <w:trPr>
          <w:cantSplit/>
          <w:trHeight w:val="173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A159D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Mart – 15 Mart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Merge w:val="restart"/>
            <w:vAlign w:val="center"/>
          </w:tcPr>
          <w:p w:rsidR="004A159D" w:rsidRPr="004A159D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  <w:r w:rsidRPr="004A159D">
              <w:rPr>
                <w:rFonts w:ascii="Tahoma" w:hAnsi="Tahoma" w:cs="Tahoma"/>
                <w:sz w:val="16"/>
                <w:szCs w:val="16"/>
              </w:rPr>
              <w:t>HB.3.4.7. Oyun alanlarındaki araçları güvenli bir şekilde kullanır.</w:t>
            </w:r>
          </w:p>
          <w:p w:rsidR="004A159D" w:rsidRPr="00881710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t xml:space="preserve"> </w:t>
            </w:r>
            <w:r w:rsidR="00AE6F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Parklarda</w:t>
            </w:r>
            <w:proofErr w:type="gramEnd"/>
            <w:r w:rsidR="00AE6F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Güvenlik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A159D" w:rsidRPr="004A159D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  <w:r w:rsidRPr="004A159D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A159D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 yapmama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A159D">
              <w:rPr>
                <w:rFonts w:ascii="Tahoma" w:hAnsi="Tahoma" w:cs="Tahoma"/>
                <w:sz w:val="16"/>
                <w:szCs w:val="16"/>
              </w:rPr>
              <w:t>konular ele alınır. Ayrıca güvenli oyun alanı dışına kaçan oyun araçlarının peşinden koşulmaması gerektiği</w:t>
            </w:r>
          </w:p>
          <w:p w:rsidR="004A159D" w:rsidRPr="00881710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A159D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4A159D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2268" w:type="dxa"/>
            <w:vAlign w:val="center"/>
          </w:tcPr>
          <w:p w:rsidR="00AE6F52" w:rsidRPr="00AE6F52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Parkta oyun oynarken karşılaştığınız bir kazayı ve bu kazanın sebebini</w:t>
            </w:r>
          </w:p>
          <w:p w:rsidR="004A159D" w:rsidRPr="00881710" w:rsidRDefault="00AE6F52" w:rsidP="00AE6F5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6F52">
              <w:rPr>
                <w:rFonts w:ascii="Tahoma" w:hAnsi="Tahoma" w:cs="Tahoma"/>
                <w:sz w:val="16"/>
                <w:szCs w:val="16"/>
              </w:rPr>
              <w:t>anlatınız</w:t>
            </w:r>
            <w:proofErr w:type="gramEnd"/>
            <w:r w:rsidRPr="00AE6F5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4A159D" w:rsidRPr="00881710" w:rsidTr="0017048F">
        <w:trPr>
          <w:cantSplit/>
          <w:trHeight w:val="1415"/>
          <w:tblHeader/>
        </w:trPr>
        <w:tc>
          <w:tcPr>
            <w:tcW w:w="562" w:type="dxa"/>
            <w:vMerge/>
            <w:textDirection w:val="btLr"/>
            <w:vAlign w:val="center"/>
          </w:tcPr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A159D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4A159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Merge/>
            <w:vAlign w:val="center"/>
          </w:tcPr>
          <w:p w:rsidR="004A159D" w:rsidRPr="00AB0BE1" w:rsidRDefault="004A159D" w:rsidP="004A15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A159D" w:rsidRPr="00B008D1" w:rsidRDefault="004A159D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A159D" w:rsidRPr="00881710" w:rsidRDefault="004A159D" w:rsidP="004A159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“Ünite Sonu Kendimizi Değerlendirelim”</w:t>
            </w:r>
          </w:p>
        </w:tc>
        <w:tc>
          <w:tcPr>
            <w:tcW w:w="1843" w:type="dxa"/>
            <w:vMerge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A159D" w:rsidRPr="00EB433F" w:rsidRDefault="004A159D" w:rsidP="003453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159D" w:rsidRPr="00881710" w:rsidRDefault="004A159D" w:rsidP="002368E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0547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0547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05470" w:rsidRPr="007A40FE" w:rsidRDefault="00B0547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B05470" w:rsidRPr="007A40FE" w:rsidRDefault="00B0547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ÜLKEMİZDE HAYAT</w:t>
            </w:r>
          </w:p>
        </w:tc>
      </w:tr>
      <w:tr w:rsidR="00B0547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AE6F52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AE6F52" w:rsidRDefault="00AE6F5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AE6F52" w:rsidRPr="00881710" w:rsidRDefault="00AE6F5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E6F52" w:rsidRPr="00881710" w:rsidRDefault="00AE6F5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Mart – 22 Mart</w:t>
            </w:r>
          </w:p>
        </w:tc>
        <w:tc>
          <w:tcPr>
            <w:tcW w:w="426" w:type="dxa"/>
            <w:textDirection w:val="btLr"/>
            <w:vAlign w:val="center"/>
          </w:tcPr>
          <w:p w:rsidR="00AE6F52" w:rsidRPr="00881710" w:rsidRDefault="00AE6F52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HB.3.5.1. Yakın çevresinde bulunan yönetim birimlerini ve yöneticilerini tanır.</w:t>
            </w:r>
          </w:p>
          <w:p w:rsidR="00AE6F52" w:rsidRPr="00881710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Pr="00881710" w:rsidRDefault="00AE6F52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AE6F52" w:rsidRPr="00881710" w:rsidRDefault="00AE6F52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“Yönetim Birimleri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E6F52" w:rsidRPr="00881710" w:rsidRDefault="00AE6F52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E6F52" w:rsidRPr="00881710" w:rsidRDefault="00AE6F52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E6F52" w:rsidRPr="00881710" w:rsidRDefault="00AE6F52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Muhtarlık, belediye başkanlığı, kaymakamlık ve valilik gibi yönetim birimlerine gezi yapmaya özen</w:t>
            </w:r>
          </w:p>
          <w:p w:rsidR="00AE6F52" w:rsidRPr="00881710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63E83">
              <w:rPr>
                <w:rFonts w:ascii="Tahoma" w:hAnsi="Tahoma" w:cs="Tahoma"/>
                <w:sz w:val="16"/>
                <w:szCs w:val="16"/>
              </w:rPr>
              <w:t>gösterilir</w:t>
            </w:r>
            <w:proofErr w:type="gramEnd"/>
            <w:r w:rsidRPr="00D63E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AE6F52" w:rsidRPr="00881710" w:rsidRDefault="00AE6F52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Nerede yaşıyorsunuz? Yaşadığınız yeri kimler yönetiyor? Söyleyiniz.</w:t>
            </w:r>
          </w:p>
        </w:tc>
      </w:tr>
      <w:tr w:rsidR="00AE6F52" w:rsidRPr="00881710" w:rsidTr="00ED3559">
        <w:trPr>
          <w:cantSplit/>
          <w:trHeight w:val="1260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5" w:name="_Hlk524186924"/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(26.HAFTA)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Mart – 29 Mart</w:t>
            </w:r>
          </w:p>
        </w:tc>
        <w:tc>
          <w:tcPr>
            <w:tcW w:w="426" w:type="dxa"/>
            <w:textDirection w:val="btLr"/>
            <w:vAlign w:val="center"/>
          </w:tcPr>
          <w:p w:rsidR="00AE6F52" w:rsidRPr="00881710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HB.3.5.2. Ülkemizin yönetim şeklini açıklar.</w:t>
            </w:r>
          </w:p>
          <w:p w:rsidR="00AE6F52" w:rsidRPr="00AB0BE1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E6F52" w:rsidRPr="00881710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“Cumhuriyetle Daima İleriye” Etkinliği</w:t>
            </w:r>
          </w:p>
        </w:tc>
        <w:tc>
          <w:tcPr>
            <w:tcW w:w="1843" w:type="dxa"/>
            <w:vMerge/>
            <w:vAlign w:val="center"/>
          </w:tcPr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Cumhuriyet kavramı üzerinde durularak cumhuriyetin getirdiği hak ve özgürlükler vurgulanır.</w:t>
            </w:r>
          </w:p>
          <w:p w:rsidR="00AE6F52" w:rsidRPr="00EB433F" w:rsidRDefault="00AE6F52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E6F52" w:rsidRPr="00881710" w:rsidRDefault="00AE6F52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Cumhuriyet ne demektir? Açıklayınız.</w:t>
            </w:r>
          </w:p>
        </w:tc>
      </w:tr>
      <w:tr w:rsidR="00AE6F52" w:rsidRPr="00881710" w:rsidTr="00ED3559">
        <w:trPr>
          <w:cantSplit/>
          <w:trHeight w:val="977"/>
          <w:tblHeader/>
        </w:trPr>
        <w:tc>
          <w:tcPr>
            <w:tcW w:w="562" w:type="dxa"/>
            <w:vMerge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HB.3.5.3. Yakın çevresinde yer alan tarihî, doğal ve turistik yerlerin özelliklerini tanıtır.</w:t>
            </w:r>
          </w:p>
          <w:p w:rsidR="00AE6F52" w:rsidRPr="003453DB" w:rsidRDefault="00AE6F52" w:rsidP="00ED35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E6F52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“Tarihi Eserler” Etkinliği</w:t>
            </w:r>
          </w:p>
        </w:tc>
        <w:tc>
          <w:tcPr>
            <w:tcW w:w="1843" w:type="dxa"/>
            <w:vMerge/>
            <w:vAlign w:val="center"/>
          </w:tcPr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Yakın çevresinde bulunan cami, çeşme, han, hamam, müze, kale, tarihî çarşılar, köprüler, millî parklar</w:t>
            </w:r>
          </w:p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vb. yerler hakkında araştırma yaptırılarak sınıfta arkadaşlarıyla paylaşması sağlanır.</w:t>
            </w:r>
          </w:p>
          <w:p w:rsidR="00AE6F52" w:rsidRPr="003453DB" w:rsidRDefault="00AE6F52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E6F52" w:rsidRPr="00881710" w:rsidRDefault="00AE6F52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Çevrenizde tarihî eser var mı? Varsa ne olduğunu söyleyiniz.</w:t>
            </w:r>
          </w:p>
        </w:tc>
      </w:tr>
      <w:bookmarkEnd w:id="5"/>
      <w:tr w:rsidR="00AE6F52" w:rsidRPr="00881710" w:rsidTr="0017048F">
        <w:trPr>
          <w:cantSplit/>
          <w:trHeight w:val="1260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Nisan – 5 Nisan</w:t>
            </w:r>
          </w:p>
        </w:tc>
        <w:tc>
          <w:tcPr>
            <w:tcW w:w="426" w:type="dxa"/>
            <w:textDirection w:val="btLr"/>
            <w:vAlign w:val="center"/>
          </w:tcPr>
          <w:p w:rsidR="00AE6F52" w:rsidRPr="00881710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HB.3.5.4. Ülkesinin gelişmesi ile kendi görev ve sorumluluklarını yerine getirmesi arasında ilişki kurar.</w:t>
            </w:r>
          </w:p>
          <w:p w:rsidR="00AE6F52" w:rsidRPr="00AB0BE1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E6F52" w:rsidRPr="00881710" w:rsidRDefault="00AE6F52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“Görev ve Sorumluluklar” Etkinliği</w:t>
            </w:r>
          </w:p>
        </w:tc>
        <w:tc>
          <w:tcPr>
            <w:tcW w:w="1843" w:type="dxa"/>
            <w:vMerge/>
            <w:vAlign w:val="center"/>
          </w:tcPr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Vatanseverlik, çalışkan olma, işini en iyi şekilde ve eksiksiz yapma üzerinde durulur. Bu değerlerin</w:t>
            </w:r>
          </w:p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63E83">
              <w:rPr>
                <w:rFonts w:ascii="Tahoma" w:hAnsi="Tahoma" w:cs="Tahoma"/>
                <w:sz w:val="16"/>
                <w:szCs w:val="16"/>
              </w:rPr>
              <w:t>yansımalarının</w:t>
            </w:r>
            <w:proofErr w:type="gramEnd"/>
            <w:r w:rsidRPr="00D63E83">
              <w:rPr>
                <w:rFonts w:ascii="Tahoma" w:hAnsi="Tahoma" w:cs="Tahoma"/>
                <w:sz w:val="16"/>
                <w:szCs w:val="16"/>
              </w:rPr>
              <w:t xml:space="preserve"> bireylerden başlayacağına değinilir.</w:t>
            </w:r>
          </w:p>
          <w:p w:rsidR="00AE6F52" w:rsidRPr="00EB433F" w:rsidRDefault="00AE6F52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E6F52" w:rsidRPr="00881710" w:rsidRDefault="00AE6F52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Sizin görev ve sorumluluklarınız nelerdir? Örnekler veriniz.</w:t>
            </w:r>
          </w:p>
        </w:tc>
      </w:tr>
      <w:tr w:rsidR="00AE6F52" w:rsidRPr="00881710" w:rsidTr="0017048F">
        <w:trPr>
          <w:cantSplit/>
          <w:trHeight w:val="977"/>
          <w:tblHeader/>
        </w:trPr>
        <w:tc>
          <w:tcPr>
            <w:tcW w:w="562" w:type="dxa"/>
            <w:vMerge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E6F52" w:rsidRDefault="00AE6F5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HB.3.5.5. Ortak kullanım alanlarını ve araçlarını korur.</w:t>
            </w:r>
          </w:p>
          <w:p w:rsidR="00AE6F52" w:rsidRPr="003453DB" w:rsidRDefault="00AE6F52" w:rsidP="00FE08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Default="00AE6F52" w:rsidP="00FE083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E6F52" w:rsidRDefault="00AE6F52" w:rsidP="00FE083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“Koruyalım” Etkinliği</w:t>
            </w:r>
          </w:p>
        </w:tc>
        <w:tc>
          <w:tcPr>
            <w:tcW w:w="1843" w:type="dxa"/>
            <w:vMerge/>
            <w:vAlign w:val="center"/>
          </w:tcPr>
          <w:p w:rsidR="00AE6F52" w:rsidRPr="00881710" w:rsidRDefault="00AE6F5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E6F52" w:rsidRPr="00881710" w:rsidRDefault="00AE6F5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E6F52" w:rsidRPr="00D63E83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Okullar, camiler, toplu taşıma araçları, otobüs durakları, parklar, oyun alanları, spor salonları ve stadyumlar</w:t>
            </w:r>
          </w:p>
          <w:p w:rsidR="00AE6F52" w:rsidRPr="003453DB" w:rsidRDefault="00AE6F52" w:rsidP="00D63E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63E83">
              <w:rPr>
                <w:rFonts w:ascii="Tahoma" w:hAnsi="Tahoma" w:cs="Tahoma"/>
                <w:sz w:val="16"/>
                <w:szCs w:val="16"/>
              </w:rPr>
              <w:t>gibi</w:t>
            </w:r>
            <w:proofErr w:type="gramEnd"/>
            <w:r w:rsidRPr="00D63E83">
              <w:rPr>
                <w:rFonts w:ascii="Tahoma" w:hAnsi="Tahoma" w:cs="Tahoma"/>
                <w:sz w:val="16"/>
                <w:szCs w:val="16"/>
              </w:rPr>
              <w:t xml:space="preserve"> kamu mallarının korunması üzerinde durulur.</w:t>
            </w:r>
          </w:p>
        </w:tc>
        <w:tc>
          <w:tcPr>
            <w:tcW w:w="2268" w:type="dxa"/>
            <w:vAlign w:val="center"/>
          </w:tcPr>
          <w:p w:rsidR="00AE6F52" w:rsidRPr="00AE6F52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Çevrenizde bulunan ortak kullanılan alanlara örnekler veriniz. Bunları</w:t>
            </w:r>
          </w:p>
          <w:p w:rsidR="00AE6F52" w:rsidRPr="00881710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E6F52">
              <w:rPr>
                <w:rFonts w:ascii="Tahoma" w:hAnsi="Tahoma" w:cs="Tahoma"/>
                <w:sz w:val="16"/>
                <w:szCs w:val="16"/>
              </w:rPr>
              <w:t>korumak</w:t>
            </w:r>
            <w:proofErr w:type="gramEnd"/>
            <w:r w:rsidRPr="00AE6F52">
              <w:rPr>
                <w:rFonts w:ascii="Tahoma" w:hAnsi="Tahoma" w:cs="Tahoma"/>
                <w:sz w:val="16"/>
                <w:szCs w:val="16"/>
              </w:rPr>
              <w:t xml:space="preserve"> için neler yapabileceğinizi anlatınız.</w:t>
            </w:r>
          </w:p>
        </w:tc>
      </w:tr>
    </w:tbl>
    <w:p w:rsidR="00B05470" w:rsidRDefault="00B05470">
      <w:pPr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FE0835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E0835" w:rsidRPr="007A40FE" w:rsidRDefault="00FE0835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B1B3B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FE0835" w:rsidRPr="007A40FE" w:rsidRDefault="00FE0835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B1B3B">
              <w:rPr>
                <w:rFonts w:ascii="Tahoma" w:hAnsi="Tahoma" w:cs="Tahoma"/>
                <w:b/>
                <w:sz w:val="18"/>
                <w:szCs w:val="18"/>
              </w:rPr>
              <w:t>ÜLKEMİZDE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FE0835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B1B3B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4B1B3B" w:rsidRDefault="004B1B3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B1B3B" w:rsidRPr="00881710" w:rsidRDefault="004B1B3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B1B3B" w:rsidRPr="00881710" w:rsidRDefault="004B1B3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 Nisan – 12 Nisan</w:t>
            </w:r>
          </w:p>
        </w:tc>
        <w:tc>
          <w:tcPr>
            <w:tcW w:w="426" w:type="dxa"/>
            <w:textDirection w:val="btLr"/>
            <w:vAlign w:val="center"/>
          </w:tcPr>
          <w:p w:rsidR="004B1B3B" w:rsidRPr="00881710" w:rsidRDefault="004B1B3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B1B3B" w:rsidRPr="00D63E83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HB.3.5.6. Millî birlik ve beraberliğin toplum hayatına katkılarını araştırır.</w:t>
            </w:r>
          </w:p>
          <w:p w:rsidR="004B1B3B" w:rsidRPr="00881710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E6F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Milli Birlik ve Beraberlik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B1B3B" w:rsidRPr="00881710" w:rsidRDefault="004B1B3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B1B3B" w:rsidRPr="00881710" w:rsidRDefault="004B1B3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B1B3B" w:rsidRPr="00D63E83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</w:p>
          <w:p w:rsidR="004B1B3B" w:rsidRPr="00881710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63E83">
              <w:rPr>
                <w:rFonts w:ascii="Tahoma" w:hAnsi="Tahoma" w:cs="Tahoma"/>
                <w:sz w:val="16"/>
                <w:szCs w:val="16"/>
              </w:rPr>
              <w:t>ile</w:t>
            </w:r>
            <w:proofErr w:type="gramEnd"/>
            <w:r w:rsidRPr="00D63E83">
              <w:rPr>
                <w:rFonts w:ascii="Tahoma" w:hAnsi="Tahoma" w:cs="Tahoma"/>
                <w:sz w:val="16"/>
                <w:szCs w:val="16"/>
              </w:rPr>
              <w:t xml:space="preserve"> millî birlik ve beraberliğin toplumumuza katkıları üzerinde durulur.</w:t>
            </w:r>
          </w:p>
        </w:tc>
        <w:tc>
          <w:tcPr>
            <w:tcW w:w="2268" w:type="dxa"/>
            <w:vAlign w:val="center"/>
          </w:tcPr>
          <w:p w:rsidR="004B1B3B" w:rsidRPr="00881710" w:rsidRDefault="00AE6F52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Millî birlik ve beraberlik bizlere neler kazandırır? Söyleyiniz.</w:t>
            </w:r>
          </w:p>
        </w:tc>
      </w:tr>
      <w:tr w:rsidR="004B1B3B" w:rsidRPr="00881710" w:rsidTr="0017048F">
        <w:trPr>
          <w:cantSplit/>
          <w:trHeight w:val="1260"/>
          <w:tblHeader/>
        </w:trPr>
        <w:tc>
          <w:tcPr>
            <w:tcW w:w="562" w:type="dxa"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6" w:name="_Hlk524191987"/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Nisan – 19 Nisan</w:t>
            </w:r>
          </w:p>
        </w:tc>
        <w:tc>
          <w:tcPr>
            <w:tcW w:w="426" w:type="dxa"/>
            <w:textDirection w:val="btLr"/>
            <w:vAlign w:val="center"/>
          </w:tcPr>
          <w:p w:rsidR="004B1B3B" w:rsidRPr="00881710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B1B3B" w:rsidRPr="00D63E83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HB.3.5.7. Ülkemizde yaşayan farklı kültürdeki insanların sorunlarına yönelik sosyal sorumluluk projelerine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63E83">
              <w:rPr>
                <w:rFonts w:ascii="Tahoma" w:hAnsi="Tahoma" w:cs="Tahoma"/>
                <w:sz w:val="16"/>
                <w:szCs w:val="16"/>
              </w:rPr>
              <w:t>katılır.</w:t>
            </w:r>
          </w:p>
          <w:p w:rsidR="004B1B3B" w:rsidRPr="00AB0BE1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B1B3B" w:rsidRDefault="004B1B3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B1B3B" w:rsidRPr="00881710" w:rsidRDefault="004B1B3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E6F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Sorumluluk Projeleri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B1B3B" w:rsidRPr="00EB433F" w:rsidRDefault="004B1B3B" w:rsidP="00FE0835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2268" w:type="dxa"/>
            <w:vAlign w:val="center"/>
          </w:tcPr>
          <w:p w:rsidR="00AE6F52" w:rsidRPr="00AE6F52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Ülkemizde yaşayan farklı kültürdeki çocuklar ile ilgili hangi projeleri yapabiliriz?</w:t>
            </w:r>
          </w:p>
          <w:p w:rsidR="004B1B3B" w:rsidRPr="00881710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  <w:tr w:rsidR="004B1B3B" w:rsidRPr="00881710" w:rsidTr="004B1B3B">
        <w:trPr>
          <w:cantSplit/>
          <w:trHeight w:val="1690"/>
          <w:tblHeader/>
        </w:trPr>
        <w:tc>
          <w:tcPr>
            <w:tcW w:w="562" w:type="dxa"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(30.HAFTA)</w:t>
            </w:r>
          </w:p>
        </w:tc>
        <w:tc>
          <w:tcPr>
            <w:tcW w:w="573" w:type="dxa"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B1B3B" w:rsidRPr="00D63E83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>HB.3.5.8. Atatürk’ün kişilik özelliklerini araştırır.</w:t>
            </w:r>
          </w:p>
          <w:p w:rsidR="004B1B3B" w:rsidRPr="00D63E83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Default="00AE6F52" w:rsidP="00AE6F5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B1B3B" w:rsidRDefault="00AE6F52" w:rsidP="00AE6F5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Atatürk’ün Kişisel özellikleri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B1B3B" w:rsidRPr="00D63E83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  <w:r w:rsidRPr="00D63E83">
              <w:rPr>
                <w:rFonts w:ascii="Tahoma" w:hAnsi="Tahoma" w:cs="Tahoma"/>
                <w:sz w:val="16"/>
                <w:szCs w:val="16"/>
              </w:rPr>
              <w:t xml:space="preserve">Atatürk’ün arkadaşlarıyla iş birliği içerisinde çalışması; başkalarının görüşlerine değer </w:t>
            </w:r>
            <w:proofErr w:type="gramStart"/>
            <w:r w:rsidRPr="00D63E83">
              <w:rPr>
                <w:rFonts w:ascii="Tahoma" w:hAnsi="Tahoma" w:cs="Tahoma"/>
                <w:sz w:val="16"/>
                <w:szCs w:val="16"/>
              </w:rPr>
              <w:t>vermesi;</w:t>
            </w:r>
            <w:proofErr w:type="gramEnd"/>
            <w:r w:rsidRPr="00D63E83">
              <w:rPr>
                <w:rFonts w:ascii="Tahoma" w:hAnsi="Tahoma" w:cs="Tahoma"/>
                <w:sz w:val="16"/>
                <w:szCs w:val="16"/>
              </w:rPr>
              <w:t xml:space="preserve"> kararlılık,</w:t>
            </w:r>
          </w:p>
          <w:p w:rsidR="004B1B3B" w:rsidRPr="00D63E83" w:rsidRDefault="004B1B3B" w:rsidP="00D63E8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63E83">
              <w:rPr>
                <w:rFonts w:ascii="Tahoma" w:hAnsi="Tahoma" w:cs="Tahoma"/>
                <w:sz w:val="16"/>
                <w:szCs w:val="16"/>
              </w:rPr>
              <w:t>akıl</w:t>
            </w:r>
            <w:proofErr w:type="gramEnd"/>
            <w:r w:rsidRPr="00D63E83">
              <w:rPr>
                <w:rFonts w:ascii="Tahoma" w:hAnsi="Tahoma" w:cs="Tahoma"/>
                <w:sz w:val="16"/>
                <w:szCs w:val="16"/>
              </w:rPr>
              <w:t xml:space="preserve"> yürütme, inandırıcılık, insan, vatan ve millet sevgisi gibi özellikleri üzerinde durulur.</w:t>
            </w:r>
          </w:p>
        </w:tc>
        <w:tc>
          <w:tcPr>
            <w:tcW w:w="2268" w:type="dxa"/>
            <w:vAlign w:val="center"/>
          </w:tcPr>
          <w:p w:rsidR="004B1B3B" w:rsidRPr="002368ED" w:rsidRDefault="00AE6F52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Atatürk'ün kişisel özelliklerine örnekler veriniz.</w:t>
            </w:r>
          </w:p>
        </w:tc>
      </w:tr>
      <w:tr w:rsidR="004B1B3B" w:rsidRPr="00881710" w:rsidTr="00D63E83">
        <w:trPr>
          <w:cantSplit/>
          <w:trHeight w:val="1922"/>
          <w:tblHeader/>
        </w:trPr>
        <w:tc>
          <w:tcPr>
            <w:tcW w:w="562" w:type="dxa"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 Nisan – 3 Mayıs</w:t>
            </w:r>
          </w:p>
        </w:tc>
        <w:tc>
          <w:tcPr>
            <w:tcW w:w="426" w:type="dxa"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HB.3.5.9. Yaptığı çalışmalarla ülkemize katkıda bulunmuş kişileri araştırır.</w:t>
            </w:r>
          </w:p>
          <w:p w:rsidR="004B1B3B" w:rsidRPr="00D63E83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E6F52" w:rsidRDefault="00AE6F52" w:rsidP="00AE6F5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B1B3B" w:rsidRDefault="00AE6F52" w:rsidP="00AE6F5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Minnettar Olduklarımız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6E0838" w:rsidRDefault="006E0838" w:rsidP="00AE6F5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0838" w:rsidRPr="00B008D1" w:rsidRDefault="006E0838" w:rsidP="006E083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0838" w:rsidRDefault="006E0838" w:rsidP="006E083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“Ünite Sonu Kendimizi Değerlendirelim”</w:t>
            </w:r>
          </w:p>
        </w:tc>
        <w:tc>
          <w:tcPr>
            <w:tcW w:w="1843" w:type="dxa"/>
            <w:vMerge/>
            <w:vAlign w:val="center"/>
          </w:tcPr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 xml:space="preserve">Engin Arık, Jale İnan, Mehmet </w:t>
            </w:r>
            <w:proofErr w:type="spellStart"/>
            <w:r w:rsidRPr="004B1B3B">
              <w:rPr>
                <w:rFonts w:ascii="Tahoma" w:hAnsi="Tahoma" w:cs="Tahoma"/>
                <w:sz w:val="16"/>
                <w:szCs w:val="16"/>
              </w:rPr>
              <w:t>Âkif</w:t>
            </w:r>
            <w:proofErr w:type="spellEnd"/>
            <w:r w:rsidRPr="004B1B3B">
              <w:rPr>
                <w:rFonts w:ascii="Tahoma" w:hAnsi="Tahoma" w:cs="Tahoma"/>
                <w:sz w:val="16"/>
                <w:szCs w:val="16"/>
              </w:rPr>
              <w:t xml:space="preserve"> Ersoy, Mehmet Ali Kâğıtçı, Naim Süleymanoğlu, Nene Hatun, Nuri</w:t>
            </w:r>
          </w:p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 xml:space="preserve">Demirağ, Vecihi </w:t>
            </w:r>
            <w:proofErr w:type="spellStart"/>
            <w:r w:rsidRPr="004B1B3B">
              <w:rPr>
                <w:rFonts w:ascii="Tahoma" w:hAnsi="Tahoma" w:cs="Tahoma"/>
                <w:sz w:val="16"/>
                <w:szCs w:val="16"/>
              </w:rPr>
              <w:t>Hürkuş</w:t>
            </w:r>
            <w:proofErr w:type="spellEnd"/>
            <w:r w:rsidRPr="004B1B3B">
              <w:rPr>
                <w:rFonts w:ascii="Tahoma" w:hAnsi="Tahoma" w:cs="Tahoma"/>
                <w:sz w:val="16"/>
                <w:szCs w:val="16"/>
              </w:rPr>
              <w:t>, Zihni Derin gibi bireylerin kişisel özelliklerinin başarılı olmalarına etkisi üzerinde</w:t>
            </w:r>
          </w:p>
          <w:p w:rsidR="004B1B3B" w:rsidRPr="00D63E83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B1B3B">
              <w:rPr>
                <w:rFonts w:ascii="Tahoma" w:hAnsi="Tahoma" w:cs="Tahoma"/>
                <w:sz w:val="16"/>
                <w:szCs w:val="16"/>
              </w:rPr>
              <w:t>durulur</w:t>
            </w:r>
            <w:proofErr w:type="gramEnd"/>
            <w:r w:rsidRPr="004B1B3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AE6F52" w:rsidRPr="00AE6F52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Ülkemize katkı sağlamış kişiler arasında sizi en çok kim etkilemiştir?</w:t>
            </w:r>
          </w:p>
          <w:p w:rsidR="004B1B3B" w:rsidRPr="002368ED" w:rsidRDefault="00AE6F52" w:rsidP="00AE6F52">
            <w:pPr>
              <w:rPr>
                <w:rFonts w:ascii="Tahoma" w:hAnsi="Tahoma" w:cs="Tahoma"/>
                <w:sz w:val="16"/>
                <w:szCs w:val="16"/>
              </w:rPr>
            </w:pPr>
            <w:r w:rsidRPr="00AE6F52">
              <w:rPr>
                <w:rFonts w:ascii="Tahoma" w:hAnsi="Tahoma" w:cs="Tahoma"/>
                <w:sz w:val="16"/>
                <w:szCs w:val="16"/>
              </w:rPr>
              <w:t>Neden? Söyleyiniz.</w:t>
            </w:r>
          </w:p>
        </w:tc>
      </w:tr>
    </w:tbl>
    <w:bookmarkEnd w:id="6"/>
    <w:p w:rsidR="004248B9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248B9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248B9" w:rsidRPr="007A40FE" w:rsidRDefault="004248B9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7" w:name="_Hlk524221859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4248B9" w:rsidRPr="007A40FE" w:rsidRDefault="004248B9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DOĞADA HAYAT</w:t>
            </w:r>
          </w:p>
        </w:tc>
      </w:tr>
      <w:tr w:rsidR="004248B9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B1B3B" w:rsidRPr="00881710" w:rsidTr="00552CEF">
        <w:trPr>
          <w:cantSplit/>
          <w:trHeight w:val="1306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B1B3B" w:rsidRDefault="004B1B3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4B1B3B" w:rsidRPr="00881710" w:rsidRDefault="004B1B3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B1B3B" w:rsidRPr="00881710" w:rsidRDefault="004B1B3B" w:rsidP="004B1B3B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6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Mayıs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10 Mayıs</w:t>
            </w:r>
          </w:p>
        </w:tc>
        <w:tc>
          <w:tcPr>
            <w:tcW w:w="426" w:type="dxa"/>
            <w:textDirection w:val="btLr"/>
            <w:vAlign w:val="center"/>
          </w:tcPr>
          <w:p w:rsidR="004B1B3B" w:rsidRPr="00881710" w:rsidRDefault="004B1B3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HB.3.6.1. İnsan yaşamı açısından bitki ve hayvanların önemini kavrar.</w:t>
            </w:r>
          </w:p>
          <w:p w:rsidR="004B1B3B" w:rsidRPr="00881710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E083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Bitki ve Hayvanların Önemi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B1B3B" w:rsidRPr="00881710" w:rsidRDefault="004B1B3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B1B3B" w:rsidRPr="00881710" w:rsidRDefault="004B1B3B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B1B3B" w:rsidRPr="00881710" w:rsidRDefault="004B1B3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B1B3B" w:rsidRPr="00881710" w:rsidRDefault="004B1B3B" w:rsidP="00552C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B1B3B" w:rsidRPr="00881710" w:rsidRDefault="006E0838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0838">
              <w:rPr>
                <w:rFonts w:ascii="Tahoma" w:hAnsi="Tahoma" w:cs="Tahoma"/>
                <w:sz w:val="16"/>
                <w:szCs w:val="16"/>
              </w:rPr>
              <w:t>Bitki ve hayvanlar yaşamımız için neden önemlidir? Açıklayınız.</w:t>
            </w:r>
          </w:p>
        </w:tc>
      </w:tr>
      <w:tr w:rsidR="004B1B3B" w:rsidRPr="00881710" w:rsidTr="00552CEF">
        <w:trPr>
          <w:cantSplit/>
          <w:trHeight w:val="1396"/>
          <w:tblHeader/>
        </w:trPr>
        <w:tc>
          <w:tcPr>
            <w:tcW w:w="562" w:type="dxa"/>
            <w:vMerge/>
            <w:textDirection w:val="btLr"/>
            <w:vAlign w:val="center"/>
          </w:tcPr>
          <w:p w:rsidR="004B1B3B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B1B3B" w:rsidRDefault="004B1B3B" w:rsidP="004B1B3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B1B3B" w:rsidRPr="00881710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HB.3.6.2. Meyve ve sebzelerin yetişme koşullarını araştırır.</w:t>
            </w:r>
          </w:p>
          <w:p w:rsidR="004B1B3B" w:rsidRPr="00AB0BE1" w:rsidRDefault="004B1B3B" w:rsidP="00552C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B1B3B" w:rsidRDefault="004B1B3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B1B3B" w:rsidRPr="00881710" w:rsidRDefault="004B1B3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E083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Meyve ve Sebze Yetiştiriciliği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B1B3B" w:rsidRPr="00881710" w:rsidRDefault="004B1B3B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B1B3B" w:rsidRPr="00881710" w:rsidRDefault="004B1B3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B1B3B" w:rsidRPr="00EB433F" w:rsidRDefault="004B1B3B" w:rsidP="00552CEF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Yakın çevresinde yetiştirilen bir meyve veya sebze örneği üzerinden konu açıklanır.</w:t>
            </w:r>
          </w:p>
        </w:tc>
        <w:tc>
          <w:tcPr>
            <w:tcW w:w="2268" w:type="dxa"/>
            <w:vAlign w:val="center"/>
          </w:tcPr>
          <w:p w:rsidR="004B1B3B" w:rsidRPr="00881710" w:rsidRDefault="006E0838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6E0838">
              <w:rPr>
                <w:rFonts w:ascii="Tahoma" w:hAnsi="Tahoma" w:cs="Tahoma"/>
                <w:sz w:val="16"/>
                <w:szCs w:val="16"/>
              </w:rPr>
              <w:t>Çevrenizdeki sebze ve meyve yetiştiriciliğine örnekler veriniz.</w:t>
            </w:r>
          </w:p>
        </w:tc>
      </w:tr>
      <w:tr w:rsidR="00552CEF" w:rsidRPr="00881710" w:rsidTr="004B1B3B">
        <w:trPr>
          <w:cantSplit/>
          <w:trHeight w:val="2258"/>
          <w:tblHeader/>
        </w:trPr>
        <w:tc>
          <w:tcPr>
            <w:tcW w:w="562" w:type="dxa"/>
            <w:textDirection w:val="btLr"/>
            <w:vAlign w:val="center"/>
          </w:tcPr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 w:rsidR="004B1B3B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52CEF" w:rsidRDefault="004B1B3B" w:rsidP="004B1B3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13 </w:t>
            </w:r>
            <w:proofErr w:type="gramStart"/>
            <w:r w:rsidR="00552CEF">
              <w:rPr>
                <w:rFonts w:ascii="Tahoma" w:hAnsi="Tahoma" w:cs="Tahoma"/>
                <w:sz w:val="16"/>
                <w:szCs w:val="16"/>
              </w:rPr>
              <w:t xml:space="preserve">Mayıs </w:t>
            </w:r>
            <w:r>
              <w:rPr>
                <w:rFonts w:ascii="Tahoma" w:hAnsi="Tahoma" w:cs="Tahoma"/>
                <w:sz w:val="16"/>
                <w:szCs w:val="16"/>
              </w:rPr>
              <w:t>-</w:t>
            </w:r>
            <w:proofErr w:type="gramEnd"/>
            <w:r w:rsidR="00552CE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17</w:t>
            </w:r>
            <w:r w:rsidR="00552CEF">
              <w:rPr>
                <w:rFonts w:ascii="Tahoma" w:hAnsi="Tahoma" w:cs="Tahoma"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552CEF" w:rsidRPr="00881710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552CE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HB.3.6.3. Doğadan yararlanarak yönleri bulur.</w:t>
            </w:r>
          </w:p>
          <w:p w:rsidR="00552CEF" w:rsidRPr="00AB0BE1" w:rsidRDefault="00552CEF" w:rsidP="004B1B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2CEF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52CEF" w:rsidRPr="00881710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E083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Yönümüzü Nasıl Buluruz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52CEF" w:rsidRPr="00EB433F" w:rsidRDefault="004B1B3B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Güneş, karınca yuvaları ve yosunları gözlemleme gibi doğal yön bulma yöntemleri üzerinde durulur.</w:t>
            </w:r>
          </w:p>
        </w:tc>
        <w:tc>
          <w:tcPr>
            <w:tcW w:w="2268" w:type="dxa"/>
            <w:vAlign w:val="center"/>
          </w:tcPr>
          <w:p w:rsidR="00552CEF" w:rsidRPr="00881710" w:rsidRDefault="006E0838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6E0838">
              <w:rPr>
                <w:rFonts w:ascii="Tahoma" w:hAnsi="Tahoma" w:cs="Tahoma"/>
                <w:sz w:val="16"/>
                <w:szCs w:val="16"/>
              </w:rPr>
              <w:t>Doğadan yararlanarak nasıl yönümüzü buluruz? Açıklayınız.</w:t>
            </w:r>
          </w:p>
        </w:tc>
      </w:tr>
      <w:tr w:rsidR="00552CEF" w:rsidRPr="00881710" w:rsidTr="00552CEF">
        <w:trPr>
          <w:cantSplit/>
          <w:trHeight w:val="1680"/>
          <w:tblHeader/>
        </w:trPr>
        <w:tc>
          <w:tcPr>
            <w:tcW w:w="562" w:type="dxa"/>
            <w:textDirection w:val="btLr"/>
            <w:vAlign w:val="center"/>
          </w:tcPr>
          <w:p w:rsidR="00552CEF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4B1B3B">
              <w:rPr>
                <w:rFonts w:ascii="Tahoma" w:hAnsi="Tahoma" w:cs="Tahoma"/>
                <w:sz w:val="16"/>
                <w:szCs w:val="16"/>
              </w:rPr>
              <w:t>34.</w:t>
            </w:r>
            <w:r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552CEF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Mayıs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552CEF" w:rsidRPr="00881710" w:rsidRDefault="004B1B3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552CE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HB.3.6.4 İnsanların doğal unsurlar üzerindeki etkisine yakın çevresinden örnekler verir.</w:t>
            </w:r>
          </w:p>
          <w:p w:rsidR="00552CEF" w:rsidRPr="00AB0BE1" w:rsidRDefault="00552CEF" w:rsidP="004B1B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2CEF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52CEF" w:rsidRDefault="0066417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Çevremiz Değişiyor</w:t>
            </w:r>
            <w:r w:rsidR="00552CE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555BD" w:rsidRDefault="001555B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881710" w:rsidRDefault="001555BD" w:rsidP="001555B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İnsanların doğal çevre üzerindeki olumlu ve olumsuz etkileri üzerinde durulur. Olumlu etkilerine de</w:t>
            </w:r>
          </w:p>
          <w:p w:rsidR="00552CEF" w:rsidRPr="00EB433F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B1B3B">
              <w:rPr>
                <w:rFonts w:ascii="Tahoma" w:hAnsi="Tahoma" w:cs="Tahoma"/>
                <w:sz w:val="16"/>
                <w:szCs w:val="16"/>
              </w:rPr>
              <w:t>örnekler</w:t>
            </w:r>
            <w:proofErr w:type="gramEnd"/>
            <w:r w:rsidRPr="004B1B3B">
              <w:rPr>
                <w:rFonts w:ascii="Tahoma" w:hAnsi="Tahoma" w:cs="Tahoma"/>
                <w:sz w:val="16"/>
                <w:szCs w:val="16"/>
              </w:rPr>
              <w:t xml:space="preserve"> verilmesine özen gösterilir. Nesli tükenmekte olan canlılara örnekler verilir.</w:t>
            </w:r>
          </w:p>
        </w:tc>
        <w:tc>
          <w:tcPr>
            <w:tcW w:w="2268" w:type="dxa"/>
            <w:vAlign w:val="center"/>
          </w:tcPr>
          <w:p w:rsidR="00552CEF" w:rsidRPr="00881710" w:rsidRDefault="00664174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664174">
              <w:rPr>
                <w:rFonts w:ascii="Tahoma" w:hAnsi="Tahoma" w:cs="Tahoma"/>
                <w:sz w:val="16"/>
                <w:szCs w:val="16"/>
              </w:rPr>
              <w:t>Doğal çevremizi nasıl değiştiriyoruz? Örnekler veriniz.</w:t>
            </w:r>
          </w:p>
        </w:tc>
      </w:tr>
    </w:tbl>
    <w:bookmarkEnd w:id="7"/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B1B3B" w:rsidRPr="007A40FE" w:rsidTr="009220C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B1B3B" w:rsidRPr="007A40FE" w:rsidRDefault="004B1B3B" w:rsidP="009220C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4B1B3B" w:rsidRPr="007A40FE" w:rsidRDefault="004B1B3B" w:rsidP="009220C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DOĞADA HAYAT</w:t>
            </w:r>
          </w:p>
        </w:tc>
      </w:tr>
      <w:tr w:rsidR="004B1B3B" w:rsidRPr="007A40FE" w:rsidTr="009220C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4B1B3B" w:rsidRPr="007A40FE" w:rsidRDefault="004B1B3B" w:rsidP="009220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4B1B3B" w:rsidRPr="007A40FE" w:rsidRDefault="004B1B3B" w:rsidP="009220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4B1B3B" w:rsidRPr="007A40FE" w:rsidRDefault="004B1B3B" w:rsidP="009220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4B1B3B" w:rsidRPr="007A40FE" w:rsidRDefault="004B1B3B" w:rsidP="009220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4B1B3B" w:rsidRPr="007A40FE" w:rsidRDefault="004B1B3B" w:rsidP="009220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4B1B3B" w:rsidRPr="007A40FE" w:rsidRDefault="004B1B3B" w:rsidP="009220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4B1B3B" w:rsidRPr="007A40FE" w:rsidRDefault="004B1B3B" w:rsidP="009220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B1B3B" w:rsidRPr="00881710" w:rsidTr="004B1B3B">
        <w:trPr>
          <w:cantSplit/>
          <w:trHeight w:val="2433"/>
          <w:tblHeader/>
        </w:trPr>
        <w:tc>
          <w:tcPr>
            <w:tcW w:w="562" w:type="dxa"/>
            <w:textDirection w:val="btLr"/>
            <w:vAlign w:val="center"/>
          </w:tcPr>
          <w:p w:rsidR="004B1B3B" w:rsidRDefault="004B1B3B" w:rsidP="009220C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4B1B3B" w:rsidRPr="00881710" w:rsidRDefault="004B1B3B" w:rsidP="009220C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B1B3B" w:rsidRPr="00881710" w:rsidRDefault="004B1B3B" w:rsidP="009220C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Mayıs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31 </w:t>
            </w:r>
            <w:r>
              <w:rPr>
                <w:rFonts w:ascii="Tahoma" w:hAnsi="Tahoma" w:cs="Tahoma"/>
                <w:sz w:val="16"/>
                <w:szCs w:val="16"/>
              </w:rPr>
              <w:t>Mayıs</w:t>
            </w:r>
          </w:p>
        </w:tc>
        <w:tc>
          <w:tcPr>
            <w:tcW w:w="426" w:type="dxa"/>
            <w:textDirection w:val="btLr"/>
            <w:vAlign w:val="center"/>
          </w:tcPr>
          <w:p w:rsidR="004B1B3B" w:rsidRPr="00881710" w:rsidRDefault="004B1B3B" w:rsidP="009220C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HB.3.6.5. Doğa ve çevreyi koruma konusunda sorumluluk alır.</w:t>
            </w:r>
          </w:p>
          <w:p w:rsidR="004B1B3B" w:rsidRPr="00881710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B1B3B" w:rsidRPr="00881710" w:rsidRDefault="004B1B3B" w:rsidP="009220C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B1B3B" w:rsidRPr="00881710" w:rsidRDefault="004B1B3B" w:rsidP="009220C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6417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Çevremizi Koruyalım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B1B3B" w:rsidRPr="00881710" w:rsidRDefault="004B1B3B" w:rsidP="009220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B1B3B" w:rsidRPr="00881710" w:rsidRDefault="004B1B3B" w:rsidP="009220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B1B3B" w:rsidRPr="00881710" w:rsidRDefault="004B1B3B" w:rsidP="009220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B1B3B" w:rsidRPr="00881710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Daha iyi yaşanılabilir bir çevre için su, hava ve toprak gibi doğal kaynakların temiz tutulması,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B1B3B">
              <w:rPr>
                <w:rFonts w:ascii="Tahoma" w:hAnsi="Tahoma" w:cs="Tahoma"/>
                <w:sz w:val="16"/>
                <w:szCs w:val="16"/>
              </w:rPr>
              <w:t>kullanılması ve ağaç dikilmesinin önemi üzerinde durulur. Ayrıca konuyla ilgilenen sivil toplum kuruluşları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B1B3B">
              <w:rPr>
                <w:rFonts w:ascii="Tahoma" w:hAnsi="Tahoma" w:cs="Tahoma"/>
                <w:sz w:val="16"/>
                <w:szCs w:val="16"/>
              </w:rPr>
              <w:t>temel düzeyde tanıtılır.</w:t>
            </w:r>
          </w:p>
        </w:tc>
        <w:tc>
          <w:tcPr>
            <w:tcW w:w="2268" w:type="dxa"/>
            <w:vAlign w:val="center"/>
          </w:tcPr>
          <w:p w:rsidR="004B1B3B" w:rsidRPr="00881710" w:rsidRDefault="00664174" w:rsidP="009220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64174">
              <w:rPr>
                <w:rFonts w:ascii="Tahoma" w:hAnsi="Tahoma" w:cs="Tahoma"/>
                <w:sz w:val="16"/>
                <w:szCs w:val="16"/>
              </w:rPr>
              <w:t>Çevremizi korumak için neler yapabiliriz? Anlatınız.</w:t>
            </w:r>
          </w:p>
        </w:tc>
      </w:tr>
      <w:tr w:rsidR="004B1B3B" w:rsidRPr="00881710" w:rsidTr="009220CE">
        <w:trPr>
          <w:cantSplit/>
          <w:trHeight w:val="2258"/>
          <w:tblHeader/>
        </w:trPr>
        <w:tc>
          <w:tcPr>
            <w:tcW w:w="562" w:type="dxa"/>
            <w:textDirection w:val="btLr"/>
            <w:vAlign w:val="center"/>
          </w:tcPr>
          <w:p w:rsidR="004B1B3B" w:rsidRDefault="001329FE" w:rsidP="009220C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4B1B3B" w:rsidRDefault="004B1B3B" w:rsidP="009220C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</w:t>
            </w:r>
            <w:r w:rsidR="001329FE">
              <w:rPr>
                <w:rFonts w:ascii="Tahoma" w:hAnsi="Tahoma" w:cs="Tahoma"/>
                <w:sz w:val="16"/>
                <w:szCs w:val="16"/>
              </w:rPr>
              <w:t>6-</w:t>
            </w:r>
            <w:proofErr w:type="gramStart"/>
            <w:r w:rsidR="001329FE">
              <w:rPr>
                <w:rFonts w:ascii="Tahoma" w:hAnsi="Tahoma" w:cs="Tahoma"/>
                <w:sz w:val="16"/>
                <w:szCs w:val="16"/>
              </w:rPr>
              <w:t>37.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B1B3B" w:rsidRDefault="004B1B3B" w:rsidP="009220C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="001329FE">
              <w:rPr>
                <w:rFonts w:ascii="Tahoma" w:hAnsi="Tahoma" w:cs="Tahoma"/>
                <w:sz w:val="16"/>
                <w:szCs w:val="16"/>
              </w:rPr>
              <w:t>H</w:t>
            </w:r>
            <w:r>
              <w:rPr>
                <w:rFonts w:ascii="Tahoma" w:hAnsi="Tahoma" w:cs="Tahoma"/>
                <w:sz w:val="16"/>
                <w:szCs w:val="16"/>
              </w:rPr>
              <w:t>aziran – 14 Haziran</w:t>
            </w:r>
          </w:p>
        </w:tc>
        <w:tc>
          <w:tcPr>
            <w:tcW w:w="426" w:type="dxa"/>
            <w:textDirection w:val="btLr"/>
            <w:vAlign w:val="center"/>
          </w:tcPr>
          <w:p w:rsidR="004B1B3B" w:rsidRPr="00881710" w:rsidRDefault="001329FE" w:rsidP="009220C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4B1B3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HB.3.6.6. Geri dönüşümün kendisine ve yaşadığı çevreye olan katkısına örnekler verir.</w:t>
            </w:r>
          </w:p>
          <w:p w:rsidR="004B1B3B" w:rsidRPr="00AB0BE1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B1B3B" w:rsidRDefault="004B1B3B" w:rsidP="009220C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B1B3B" w:rsidRPr="00881710" w:rsidRDefault="004B1B3B" w:rsidP="009220C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6417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Geri Dönüşüm Yapalım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4B1B3B" w:rsidRPr="00881710" w:rsidRDefault="004B1B3B" w:rsidP="009220C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B1B3B" w:rsidRPr="00881710" w:rsidRDefault="004B1B3B" w:rsidP="009220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Plastik, kâğıt, pil ve cam gibi maddelerin toplanma şekilleri ve tekrar kullanıma sunulma alanları örneklenir.</w:t>
            </w:r>
          </w:p>
          <w:p w:rsidR="004B1B3B" w:rsidRPr="004B1B3B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r w:rsidRPr="004B1B3B">
              <w:rPr>
                <w:rFonts w:ascii="Tahoma" w:hAnsi="Tahoma" w:cs="Tahoma"/>
                <w:sz w:val="16"/>
                <w:szCs w:val="16"/>
              </w:rPr>
              <w:t>Bu sürecin çevreye olan katkıları vurgulanır. Sayılan maddelerden birini kullanmak ve farklı işlev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4B1B3B" w:rsidRPr="00EB433F" w:rsidRDefault="004B1B3B" w:rsidP="004B1B3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B1B3B">
              <w:rPr>
                <w:rFonts w:ascii="Tahoma" w:hAnsi="Tahoma" w:cs="Tahoma"/>
                <w:sz w:val="16"/>
                <w:szCs w:val="16"/>
              </w:rPr>
              <w:t>kazandırmak</w:t>
            </w:r>
            <w:proofErr w:type="gramEnd"/>
            <w:r w:rsidRPr="004B1B3B">
              <w:rPr>
                <w:rFonts w:ascii="Tahoma" w:hAnsi="Tahoma" w:cs="Tahoma"/>
                <w:sz w:val="16"/>
                <w:szCs w:val="16"/>
              </w:rPr>
              <w:t xml:space="preserve"> suretiyle sürdürülebilirlikte rol alabilecekleri fark ettirilir.</w:t>
            </w:r>
          </w:p>
        </w:tc>
        <w:tc>
          <w:tcPr>
            <w:tcW w:w="2268" w:type="dxa"/>
            <w:vAlign w:val="center"/>
          </w:tcPr>
          <w:p w:rsidR="004B1B3B" w:rsidRPr="00881710" w:rsidRDefault="00664174" w:rsidP="009220CE">
            <w:pPr>
              <w:rPr>
                <w:rFonts w:ascii="Tahoma" w:hAnsi="Tahoma" w:cs="Tahoma"/>
                <w:sz w:val="16"/>
                <w:szCs w:val="16"/>
              </w:rPr>
            </w:pPr>
            <w:r w:rsidRPr="00664174">
              <w:rPr>
                <w:rFonts w:ascii="Tahoma" w:hAnsi="Tahoma" w:cs="Tahoma"/>
                <w:sz w:val="16"/>
                <w:szCs w:val="16"/>
              </w:rPr>
              <w:t>Geri dönüşümle ilgili hangi faaliyetleri yapabilirsiniz? Açıklayınız.</w:t>
            </w:r>
            <w:bookmarkStart w:id="8" w:name="_GoBack"/>
            <w:bookmarkEnd w:id="8"/>
          </w:p>
        </w:tc>
      </w:tr>
    </w:tbl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F68" w:rsidRDefault="00583F68" w:rsidP="007A40FE">
      <w:pPr>
        <w:spacing w:after="0" w:line="240" w:lineRule="auto"/>
      </w:pPr>
      <w:r>
        <w:separator/>
      </w:r>
    </w:p>
  </w:endnote>
  <w:endnote w:type="continuationSeparator" w:id="0">
    <w:p w:rsidR="00583F68" w:rsidRDefault="00583F68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F68" w:rsidRDefault="00583F68" w:rsidP="007A40FE">
      <w:pPr>
        <w:spacing w:after="0" w:line="240" w:lineRule="auto"/>
      </w:pPr>
      <w:r>
        <w:separator/>
      </w:r>
    </w:p>
  </w:footnote>
  <w:footnote w:type="continuationSeparator" w:id="0">
    <w:p w:rsidR="00583F68" w:rsidRDefault="00583F68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14785" w:rsidTr="00B40D7B">
      <w:trPr>
        <w:trHeight w:val="1266"/>
        <w:jc w:val="center"/>
      </w:trPr>
      <w:tc>
        <w:tcPr>
          <w:tcW w:w="15725" w:type="dxa"/>
          <w:vAlign w:val="center"/>
        </w:tcPr>
        <w:p w:rsidR="00014785" w:rsidRPr="007A38A7" w:rsidRDefault="00014785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014785" w:rsidRPr="007A38A7" w:rsidRDefault="00014785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3.SINIF 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HAYAT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BİLGİSİ  DERSİ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</w:t>
          </w:r>
        </w:p>
        <w:p w:rsidR="00014785" w:rsidRDefault="00014785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014785" w:rsidRDefault="00014785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1329FE"/>
    <w:rsid w:val="001555BD"/>
    <w:rsid w:val="0017048F"/>
    <w:rsid w:val="00181398"/>
    <w:rsid w:val="001D7B28"/>
    <w:rsid w:val="001E7BE7"/>
    <w:rsid w:val="00222EF7"/>
    <w:rsid w:val="002368ED"/>
    <w:rsid w:val="0029734F"/>
    <w:rsid w:val="002F2285"/>
    <w:rsid w:val="003453DB"/>
    <w:rsid w:val="003A0612"/>
    <w:rsid w:val="003F054C"/>
    <w:rsid w:val="00407E02"/>
    <w:rsid w:val="00412EE0"/>
    <w:rsid w:val="004248B9"/>
    <w:rsid w:val="004746A5"/>
    <w:rsid w:val="00482F32"/>
    <w:rsid w:val="004930BA"/>
    <w:rsid w:val="004A159D"/>
    <w:rsid w:val="004B1B3B"/>
    <w:rsid w:val="00552CEF"/>
    <w:rsid w:val="00583F68"/>
    <w:rsid w:val="00584980"/>
    <w:rsid w:val="005B0CC9"/>
    <w:rsid w:val="00621AA0"/>
    <w:rsid w:val="00635EDF"/>
    <w:rsid w:val="00664174"/>
    <w:rsid w:val="00690BE1"/>
    <w:rsid w:val="006E0838"/>
    <w:rsid w:val="0076430A"/>
    <w:rsid w:val="007A38A7"/>
    <w:rsid w:val="007A40FE"/>
    <w:rsid w:val="007F6F19"/>
    <w:rsid w:val="008A66E4"/>
    <w:rsid w:val="008D4440"/>
    <w:rsid w:val="009576FE"/>
    <w:rsid w:val="009668A7"/>
    <w:rsid w:val="00985228"/>
    <w:rsid w:val="009B2223"/>
    <w:rsid w:val="009F0196"/>
    <w:rsid w:val="00A41844"/>
    <w:rsid w:val="00AA0F4F"/>
    <w:rsid w:val="00AB0BE1"/>
    <w:rsid w:val="00AE6F52"/>
    <w:rsid w:val="00B008D1"/>
    <w:rsid w:val="00B05470"/>
    <w:rsid w:val="00B40D7B"/>
    <w:rsid w:val="00BD213E"/>
    <w:rsid w:val="00C5110B"/>
    <w:rsid w:val="00C942BF"/>
    <w:rsid w:val="00D52FD8"/>
    <w:rsid w:val="00D624C2"/>
    <w:rsid w:val="00D63E83"/>
    <w:rsid w:val="00D7114F"/>
    <w:rsid w:val="00DB76FD"/>
    <w:rsid w:val="00E133E2"/>
    <w:rsid w:val="00EB433F"/>
    <w:rsid w:val="00ED3559"/>
    <w:rsid w:val="00F634FB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E1EE9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95A5A-335D-4663-88C5-B8939BDE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15</Pages>
  <Words>4171</Words>
  <Characters>23779</Characters>
  <Application>Microsoft Office Word</Application>
  <DocSecurity>0</DocSecurity>
  <Lines>198</Lines>
  <Paragraphs>55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Hayat Bilgisi Yıllık Plan</vt:lpstr>
    </vt:vector>
  </TitlesOfParts>
  <Company/>
  <LinksUpToDate>false</LinksUpToDate>
  <CharactersWithSpaces>27895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Hayat Bilgisi Yıllık Plan</dc:title>
  <dc:subject/>
  <dc:creator>Muhammet Bozkurt;www.mebders.com</dc:creator>
  <cp:keywords/>
  <dc:description/>
  <cp:lastModifiedBy>Muhammet Bozkurt</cp:lastModifiedBy>
  <cp:revision>8</cp:revision>
  <dcterms:created xsi:type="dcterms:W3CDTF">2018-09-08T20:47:00Z</dcterms:created>
  <dcterms:modified xsi:type="dcterms:W3CDTF">2018-09-08T23:46:00Z</dcterms:modified>
</cp:coreProperties>
</file>