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416" w:rsidRPr="00CC71F4" w:rsidRDefault="00FC46A8" w:rsidP="00CC71F4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32"/>
        </w:rPr>
      </w:pPr>
      <w:r w:rsidRPr="00CC71F4">
        <w:rPr>
          <w:rFonts w:ascii="Comic Sans MS" w:eastAsia="Times New Roman" w:hAnsi="Comic Sans MS" w:cs="Times New Roman"/>
          <w:b/>
          <w:sz w:val="32"/>
        </w:rPr>
        <w:t>İLKÖĞRETİ HAFTASI: GÜZEL SÖZLER</w:t>
      </w:r>
    </w:p>
    <w:p w:rsidR="00FC46A8" w:rsidRPr="00050691" w:rsidRDefault="00FC46A8" w:rsidP="00191416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1" w:type="pct"/>
        <w:tblCellSpacing w:w="0" w:type="dxa"/>
        <w:tblInd w:w="1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8894"/>
      </w:tblGrid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7" name="Resim 16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Bilgisiz insan, meyvesiz ağaca benzer.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17" name="Resim 17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İlköğretim davası, insan olma, ulus olma davasıdır.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18" name="Resim 18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Yurt kalkınmasının temeli ilköğretimdir.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19" name="Resim 19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Öğrenim, aklın gücünü geliştirir.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20" name="Resim 20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Bilmemek ayıp değil, bilmediğini öğrenmemek ayıptır.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21" name="Resim 21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İlköğretim geleceğin temelidir.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22" name="Resim 22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Bilgisiz insanın dostluğundan, bilgili insanın düşmanlığı daha iyidir.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23" name="Resim 23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Okul gençliğe; insanlığı, saygıyı, ulusu ve ülkeyi sevmeyi öğretir.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24" name="Resim 24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İlköğretimin değerini her yurttaşa anlatmak ulusal bir görevdir.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25" name="Resim 25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Bilen, bilmeyenden sorumludur.</w:t>
            </w:r>
          </w:p>
        </w:tc>
      </w:tr>
      <w:tr w:rsidR="00191416" w:rsidRPr="00CC71F4" w:rsidTr="00FD0CAE">
        <w:trPr>
          <w:trHeight w:val="510"/>
          <w:tblCellSpacing w:w="0" w:type="dxa"/>
        </w:trPr>
        <w:tc>
          <w:tcPr>
            <w:tcW w:w="20" w:type="dxa"/>
            <w:hideMark/>
          </w:tcPr>
          <w:p w:rsidR="00191416" w:rsidRPr="00CC71F4" w:rsidRDefault="00191416" w:rsidP="00FD0CA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C71F4"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5725" cy="95250"/>
                  <wp:effectExtent l="19050" t="0" r="9525" b="0"/>
                  <wp:docPr id="26" name="Resim 26" descr="bul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ul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2" w:type="dxa"/>
            <w:hideMark/>
          </w:tcPr>
          <w:p w:rsidR="00191416" w:rsidRPr="00CC71F4" w:rsidRDefault="00191416" w:rsidP="000E3175">
            <w:pPr>
              <w:pStyle w:val="ListeParagraf"/>
              <w:numPr>
                <w:ilvl w:val="0"/>
                <w:numId w:val="1"/>
              </w:numPr>
              <w:spacing w:before="100" w:beforeAutospacing="1" w:after="100" w:afterAutospacing="1" w:line="480" w:lineRule="auto"/>
              <w:rPr>
                <w:rFonts w:ascii="Comic Sans MS" w:eastAsia="Times New Roman" w:hAnsi="Comic Sans MS" w:cs="Times New Roman"/>
                <w:sz w:val="24"/>
              </w:rPr>
            </w:pPr>
            <w:r w:rsidRPr="00CC71F4">
              <w:rPr>
                <w:rFonts w:ascii="Comic Sans MS" w:eastAsia="Times New Roman" w:hAnsi="Comic Sans MS" w:cs="Times New Roman"/>
                <w:sz w:val="24"/>
              </w:rPr>
              <w:t>Bilmek demek, yapmak demektir.</w:t>
            </w:r>
          </w:p>
        </w:tc>
      </w:tr>
    </w:tbl>
    <w:p w:rsidR="006E6417" w:rsidRDefault="006E6417"/>
    <w:p w:rsidR="006E6417" w:rsidRPr="006E6417" w:rsidRDefault="006E6417" w:rsidP="006E6417"/>
    <w:p w:rsidR="006E6417" w:rsidRPr="006E6417" w:rsidRDefault="006E6417" w:rsidP="006E6417"/>
    <w:p w:rsidR="006E6417" w:rsidRPr="006E6417" w:rsidRDefault="006E6417" w:rsidP="006E6417"/>
    <w:p w:rsidR="005B0F77" w:rsidRPr="006E6417" w:rsidRDefault="006E6417" w:rsidP="006E6417">
      <w:pPr>
        <w:tabs>
          <w:tab w:val="left" w:pos="3735"/>
        </w:tabs>
      </w:pPr>
      <w:r>
        <w:tab/>
      </w:r>
      <w:bookmarkStart w:id="0" w:name="_GoBack"/>
      <w:bookmarkEnd w:id="0"/>
    </w:p>
    <w:sectPr w:rsidR="005B0F77" w:rsidRPr="006E6417" w:rsidSect="00A06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10AC4"/>
    <w:multiLevelType w:val="hybridMultilevel"/>
    <w:tmpl w:val="819CA6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16"/>
    <w:rsid w:val="000E3175"/>
    <w:rsid w:val="00191416"/>
    <w:rsid w:val="0022603C"/>
    <w:rsid w:val="005B0F77"/>
    <w:rsid w:val="006E6417"/>
    <w:rsid w:val="00A0677A"/>
    <w:rsid w:val="00CC71F4"/>
    <w:rsid w:val="00E23F21"/>
    <w:rsid w:val="00FC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4ADBF-D08A-43B0-8670-4C3E6D1C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7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9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141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E3175"/>
    <w:pPr>
      <w:ind w:left="720"/>
      <w:contextualSpacing/>
    </w:pPr>
  </w:style>
  <w:style w:type="character" w:styleId="Kpr">
    <w:name w:val="Hyperlink"/>
    <w:semiHidden/>
    <w:unhideWhenUsed/>
    <w:rsid w:val="006E64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Bekir</dc:creator>
  <cp:keywords/>
  <dc:description/>
  <cp:lastModifiedBy>Microsoft hesabı</cp:lastModifiedBy>
  <cp:revision>2</cp:revision>
  <dcterms:created xsi:type="dcterms:W3CDTF">2023-09-07T12:03:00Z</dcterms:created>
  <dcterms:modified xsi:type="dcterms:W3CDTF">2023-09-07T12:03:00Z</dcterms:modified>
</cp:coreProperties>
</file>