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38D" w:rsidRPr="009228E2" w:rsidRDefault="007D038D" w:rsidP="007D038D">
      <w:pPr>
        <w:jc w:val="right"/>
      </w:pPr>
      <w:r w:rsidRPr="009228E2">
        <w:t xml:space="preserve">                              </w:t>
      </w:r>
      <w:bookmarkStart w:id="0" w:name="_Hlk525421178"/>
      <w:r w:rsidRPr="009228E2">
        <w:t>... / … / 2023</w:t>
      </w:r>
    </w:p>
    <w:p w:rsidR="007D038D" w:rsidRPr="009228E2" w:rsidRDefault="007D038D" w:rsidP="007D038D">
      <w:bookmarkStart w:id="1" w:name="_Hlk509301449"/>
    </w:p>
    <w:p w:rsidR="007D038D" w:rsidRPr="009228E2" w:rsidRDefault="007D038D" w:rsidP="007D038D">
      <w:pPr>
        <w:jc w:val="center"/>
      </w:pPr>
      <w:r w:rsidRPr="009228E2">
        <w:t>FEN BİLİMLERİ DERSİ GÜNLÜK DERS PLANI</w:t>
      </w:r>
    </w:p>
    <w:p w:rsidR="007D038D" w:rsidRPr="009228E2" w:rsidRDefault="009228E2" w:rsidP="007D038D">
      <w:pPr>
        <w:jc w:val="center"/>
      </w:pPr>
      <w:r w:rsidRPr="009228E2">
        <w:t>(HAFTA 17</w:t>
      </w:r>
      <w:r w:rsidR="007D038D" w:rsidRPr="009228E2">
        <w:t>)</w:t>
      </w:r>
    </w:p>
    <w:p w:rsidR="007D038D" w:rsidRPr="009228E2" w:rsidRDefault="007D038D" w:rsidP="007D038D">
      <w:pPr>
        <w:tabs>
          <w:tab w:val="left" w:pos="1894"/>
        </w:tabs>
      </w:pPr>
      <w:r w:rsidRPr="009228E2">
        <w:tab/>
      </w:r>
    </w:p>
    <w:p w:rsidR="007D038D" w:rsidRPr="009228E2" w:rsidRDefault="007D038D" w:rsidP="007D038D">
      <w:bookmarkStart w:id="2" w:name="_Hlk509301420"/>
      <w:r w:rsidRPr="009228E2">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D038D" w:rsidRPr="009228E2" w:rsidTr="00E075E0">
        <w:trPr>
          <w:cantSplit/>
          <w:trHeight w:val="397"/>
          <w:jc w:val="center"/>
        </w:trPr>
        <w:tc>
          <w:tcPr>
            <w:tcW w:w="2818" w:type="dxa"/>
            <w:tcBorders>
              <w:top w:val="single" w:sz="8" w:space="0" w:color="auto"/>
              <w:left w:val="single" w:sz="8" w:space="0" w:color="auto"/>
              <w:right w:val="single" w:sz="8" w:space="0" w:color="auto"/>
            </w:tcBorders>
            <w:vAlign w:val="center"/>
          </w:tcPr>
          <w:p w:rsidR="007D038D" w:rsidRPr="009228E2" w:rsidRDefault="007D038D" w:rsidP="00E075E0">
            <w:pPr>
              <w:spacing w:line="220" w:lineRule="exact"/>
            </w:pPr>
            <w:bookmarkStart w:id="3" w:name="_Hlk525421145"/>
            <w:r w:rsidRPr="009228E2">
              <w:rPr>
                <w:bCs/>
              </w:rPr>
              <w:t>Süre:</w:t>
            </w:r>
          </w:p>
        </w:tc>
        <w:tc>
          <w:tcPr>
            <w:tcW w:w="7299" w:type="dxa"/>
            <w:tcBorders>
              <w:top w:val="single" w:sz="8" w:space="0" w:color="auto"/>
              <w:left w:val="single" w:sz="8" w:space="0" w:color="auto"/>
              <w:right w:val="single" w:sz="8" w:space="0" w:color="auto"/>
            </w:tcBorders>
            <w:vAlign w:val="center"/>
          </w:tcPr>
          <w:p w:rsidR="007D038D" w:rsidRPr="009228E2" w:rsidRDefault="00093D3C" w:rsidP="00E075E0">
            <w:pPr>
              <w:spacing w:line="220" w:lineRule="exact"/>
            </w:pPr>
            <w:r w:rsidRPr="009228E2">
              <w:t>3</w:t>
            </w:r>
            <w:r w:rsidR="007D038D" w:rsidRPr="009228E2">
              <w:t xml:space="preserve"> Saat  </w:t>
            </w:r>
            <w:r w:rsidR="0085695F" w:rsidRPr="009228E2">
              <w:t xml:space="preserve"> </w:t>
            </w:r>
          </w:p>
        </w:tc>
      </w:tr>
      <w:tr w:rsidR="007D038D" w:rsidRPr="009228E2" w:rsidTr="00E075E0">
        <w:trPr>
          <w:cantSplit/>
          <w:trHeight w:val="397"/>
          <w:jc w:val="center"/>
        </w:trPr>
        <w:tc>
          <w:tcPr>
            <w:tcW w:w="2817" w:type="dxa"/>
            <w:tcBorders>
              <w:left w:val="single" w:sz="8" w:space="0" w:color="auto"/>
              <w:bottom w:val="single" w:sz="4" w:space="0" w:color="auto"/>
              <w:right w:val="single" w:sz="8" w:space="0" w:color="auto"/>
            </w:tcBorders>
            <w:vAlign w:val="center"/>
          </w:tcPr>
          <w:p w:rsidR="007D038D" w:rsidRPr="009228E2" w:rsidRDefault="007D038D" w:rsidP="00E075E0">
            <w:pPr>
              <w:spacing w:line="180" w:lineRule="exact"/>
            </w:pPr>
            <w:r w:rsidRPr="009228E2">
              <w:t xml:space="preserve">DERS </w:t>
            </w:r>
          </w:p>
        </w:tc>
        <w:tc>
          <w:tcPr>
            <w:tcW w:w="7300" w:type="dxa"/>
            <w:tcBorders>
              <w:left w:val="single" w:sz="8" w:space="0" w:color="auto"/>
              <w:bottom w:val="single" w:sz="4" w:space="0" w:color="auto"/>
              <w:right w:val="single" w:sz="8" w:space="0" w:color="auto"/>
            </w:tcBorders>
            <w:vAlign w:val="center"/>
          </w:tcPr>
          <w:p w:rsidR="007D038D" w:rsidRPr="009228E2" w:rsidRDefault="007D038D" w:rsidP="00E075E0">
            <w:pPr>
              <w:tabs>
                <w:tab w:val="left" w:pos="284"/>
              </w:tabs>
              <w:spacing w:line="240" w:lineRule="exact"/>
            </w:pPr>
            <w:r w:rsidRPr="009228E2">
              <w:t>FEN BİLİMLERİ</w:t>
            </w:r>
          </w:p>
        </w:tc>
      </w:tr>
      <w:tr w:rsidR="007D038D" w:rsidRPr="009228E2" w:rsidTr="00E075E0">
        <w:trPr>
          <w:cantSplit/>
          <w:trHeight w:val="397"/>
          <w:jc w:val="center"/>
        </w:trPr>
        <w:tc>
          <w:tcPr>
            <w:tcW w:w="2817" w:type="dxa"/>
            <w:tcBorders>
              <w:top w:val="single" w:sz="4" w:space="0" w:color="auto"/>
              <w:left w:val="single" w:sz="8" w:space="0" w:color="auto"/>
              <w:right w:val="single" w:sz="8" w:space="0" w:color="auto"/>
            </w:tcBorders>
            <w:vAlign w:val="center"/>
          </w:tcPr>
          <w:p w:rsidR="007D038D" w:rsidRPr="009228E2" w:rsidRDefault="007D038D" w:rsidP="00E075E0">
            <w:pPr>
              <w:spacing w:line="180" w:lineRule="exact"/>
            </w:pPr>
            <w:r w:rsidRPr="009228E2">
              <w:t xml:space="preserve">SINIF </w:t>
            </w:r>
          </w:p>
        </w:tc>
        <w:tc>
          <w:tcPr>
            <w:tcW w:w="7300" w:type="dxa"/>
            <w:tcBorders>
              <w:top w:val="single" w:sz="4" w:space="0" w:color="auto"/>
              <w:left w:val="single" w:sz="8" w:space="0" w:color="auto"/>
              <w:right w:val="single" w:sz="8" w:space="0" w:color="auto"/>
            </w:tcBorders>
            <w:vAlign w:val="center"/>
          </w:tcPr>
          <w:p w:rsidR="007D038D" w:rsidRPr="009228E2" w:rsidRDefault="007D038D" w:rsidP="00E075E0">
            <w:pPr>
              <w:tabs>
                <w:tab w:val="left" w:pos="284"/>
              </w:tabs>
              <w:spacing w:line="240" w:lineRule="exact"/>
            </w:pPr>
            <w:r w:rsidRPr="009228E2">
              <w:t>4</w:t>
            </w:r>
          </w:p>
        </w:tc>
      </w:tr>
      <w:tr w:rsidR="007D038D" w:rsidRPr="009228E2" w:rsidTr="00E075E0">
        <w:trPr>
          <w:cantSplit/>
          <w:trHeight w:val="397"/>
          <w:jc w:val="center"/>
        </w:trPr>
        <w:tc>
          <w:tcPr>
            <w:tcW w:w="2817" w:type="dxa"/>
            <w:tcBorders>
              <w:left w:val="single" w:sz="8" w:space="0" w:color="auto"/>
              <w:right w:val="single" w:sz="8" w:space="0" w:color="auto"/>
            </w:tcBorders>
            <w:vAlign w:val="center"/>
          </w:tcPr>
          <w:p w:rsidR="007D038D" w:rsidRPr="009228E2" w:rsidRDefault="007D038D" w:rsidP="00E075E0">
            <w:pPr>
              <w:spacing w:line="180" w:lineRule="exact"/>
            </w:pPr>
            <w:r w:rsidRPr="009228E2">
              <w:t xml:space="preserve">ÜNİTE         </w:t>
            </w:r>
          </w:p>
        </w:tc>
        <w:tc>
          <w:tcPr>
            <w:tcW w:w="7300" w:type="dxa"/>
            <w:tcBorders>
              <w:left w:val="single" w:sz="8" w:space="0" w:color="auto"/>
              <w:right w:val="single" w:sz="8" w:space="0" w:color="auto"/>
            </w:tcBorders>
            <w:vAlign w:val="center"/>
          </w:tcPr>
          <w:p w:rsidR="007D038D" w:rsidRPr="009228E2" w:rsidRDefault="00695DAB" w:rsidP="00E075E0">
            <w:pPr>
              <w:tabs>
                <w:tab w:val="left" w:pos="284"/>
              </w:tabs>
              <w:spacing w:line="240" w:lineRule="exact"/>
            </w:pPr>
            <w:r w:rsidRPr="009228E2">
              <w:rPr>
                <w:b/>
              </w:rPr>
              <w:t>MADDENİN ÖZELLİKLERİ</w:t>
            </w:r>
          </w:p>
        </w:tc>
      </w:tr>
      <w:tr w:rsidR="007D038D" w:rsidRPr="009228E2" w:rsidTr="00E075E0">
        <w:trPr>
          <w:cantSplit/>
          <w:trHeight w:val="397"/>
          <w:jc w:val="center"/>
        </w:trPr>
        <w:tc>
          <w:tcPr>
            <w:tcW w:w="2817" w:type="dxa"/>
            <w:tcBorders>
              <w:left w:val="single" w:sz="8" w:space="0" w:color="auto"/>
              <w:right w:val="single" w:sz="8" w:space="0" w:color="auto"/>
            </w:tcBorders>
            <w:vAlign w:val="center"/>
          </w:tcPr>
          <w:p w:rsidR="007D038D" w:rsidRPr="009228E2" w:rsidRDefault="007D038D" w:rsidP="00E075E0">
            <w:pPr>
              <w:spacing w:line="180" w:lineRule="exact"/>
            </w:pPr>
            <w:r w:rsidRPr="009228E2">
              <w:t>KONU</w:t>
            </w:r>
          </w:p>
        </w:tc>
        <w:tc>
          <w:tcPr>
            <w:tcW w:w="7300" w:type="dxa"/>
            <w:tcBorders>
              <w:left w:val="single" w:sz="8" w:space="0" w:color="auto"/>
              <w:right w:val="single" w:sz="8" w:space="0" w:color="auto"/>
            </w:tcBorders>
            <w:vAlign w:val="center"/>
          </w:tcPr>
          <w:p w:rsidR="009228E2" w:rsidRPr="009228E2" w:rsidRDefault="009228E2" w:rsidP="009228E2">
            <w:pPr>
              <w:rPr>
                <w:b/>
                <w:bCs/>
              </w:rPr>
            </w:pPr>
            <w:r w:rsidRPr="009228E2">
              <w:rPr>
                <w:b/>
                <w:bCs/>
              </w:rPr>
              <w:t>Maddenin Ölçülebilir Özellikleri</w:t>
            </w:r>
          </w:p>
          <w:p w:rsidR="009228E2" w:rsidRPr="009228E2" w:rsidRDefault="009228E2" w:rsidP="009228E2">
            <w:r w:rsidRPr="009228E2">
              <w:t>*Kütle</w:t>
            </w:r>
          </w:p>
          <w:p w:rsidR="007D038D" w:rsidRPr="009228E2" w:rsidRDefault="009228E2" w:rsidP="009228E2">
            <w:pPr>
              <w:tabs>
                <w:tab w:val="left" w:pos="284"/>
              </w:tabs>
              <w:spacing w:line="240" w:lineRule="exact"/>
            </w:pPr>
            <w:r w:rsidRPr="009228E2">
              <w:t>*Hacim</w:t>
            </w:r>
          </w:p>
        </w:tc>
      </w:tr>
      <w:bookmarkEnd w:id="3"/>
    </w:tbl>
    <w:p w:rsidR="007D038D" w:rsidRPr="009228E2" w:rsidRDefault="007D038D" w:rsidP="007D038D">
      <w:pPr>
        <w:ind w:firstLine="180"/>
      </w:pPr>
    </w:p>
    <w:p w:rsidR="007D038D" w:rsidRPr="009228E2" w:rsidRDefault="007D038D" w:rsidP="007D038D">
      <w:pPr>
        <w:ind w:firstLine="180"/>
      </w:pPr>
      <w:r w:rsidRPr="009228E2">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D038D" w:rsidRPr="009228E2" w:rsidTr="00E075E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7D038D" w:rsidRPr="009228E2" w:rsidRDefault="007D038D" w:rsidP="00E075E0">
            <w:pPr>
              <w:pStyle w:val="Balk1"/>
              <w:jc w:val="left"/>
              <w:rPr>
                <w:b w:val="0"/>
                <w:sz w:val="20"/>
              </w:rPr>
            </w:pPr>
            <w:r w:rsidRPr="009228E2">
              <w:rPr>
                <w:b w:val="0"/>
                <w:sz w:val="20"/>
              </w:rPr>
              <w:t>KAZANIMLAR</w:t>
            </w:r>
          </w:p>
        </w:tc>
        <w:tc>
          <w:tcPr>
            <w:tcW w:w="7304" w:type="dxa"/>
            <w:tcBorders>
              <w:top w:val="single" w:sz="4" w:space="0" w:color="auto"/>
              <w:left w:val="nil"/>
              <w:bottom w:val="single" w:sz="4" w:space="0" w:color="auto"/>
              <w:right w:val="single" w:sz="4" w:space="0" w:color="auto"/>
            </w:tcBorders>
            <w:vAlign w:val="center"/>
          </w:tcPr>
          <w:p w:rsidR="009228E2" w:rsidRPr="009228E2" w:rsidRDefault="009228E2" w:rsidP="009228E2">
            <w:r w:rsidRPr="009228E2">
              <w:t>F.4.4.2.1. Farklı maddelerin kütle ve hacimlerini ölçerek karşılaştırır.</w:t>
            </w:r>
          </w:p>
          <w:p w:rsidR="009228E2" w:rsidRPr="009228E2" w:rsidRDefault="009228E2" w:rsidP="009228E2"/>
          <w:p w:rsidR="00695DAB" w:rsidRPr="009228E2" w:rsidRDefault="009228E2" w:rsidP="009228E2">
            <w:r w:rsidRPr="009228E2">
              <w:t>F.4.4.2.2. Ölçülebilir özelliklerini kullanarak maddeyi tanımlar.</w:t>
            </w:r>
          </w:p>
          <w:p w:rsidR="007D038D" w:rsidRPr="009228E2" w:rsidRDefault="00306AB9" w:rsidP="00306AB9">
            <w:r w:rsidRPr="009228E2">
              <w:t xml:space="preserve"> </w:t>
            </w:r>
          </w:p>
        </w:tc>
      </w:tr>
      <w:tr w:rsidR="007D038D" w:rsidRPr="009228E2" w:rsidTr="00E075E0">
        <w:trPr>
          <w:jc w:val="center"/>
        </w:trPr>
        <w:tc>
          <w:tcPr>
            <w:tcW w:w="2821" w:type="dxa"/>
            <w:tcBorders>
              <w:top w:val="single" w:sz="4" w:space="0" w:color="auto"/>
              <w:left w:val="single" w:sz="4" w:space="0" w:color="auto"/>
              <w:bottom w:val="single" w:sz="4" w:space="0" w:color="auto"/>
              <w:right w:val="nil"/>
            </w:tcBorders>
            <w:vAlign w:val="center"/>
          </w:tcPr>
          <w:p w:rsidR="007D038D" w:rsidRPr="009228E2" w:rsidRDefault="007D038D" w:rsidP="00E075E0">
            <w:pPr>
              <w:pStyle w:val="Balk2"/>
              <w:spacing w:line="240" w:lineRule="auto"/>
              <w:jc w:val="left"/>
              <w:rPr>
                <w:b w:val="0"/>
              </w:rPr>
            </w:pPr>
            <w:r w:rsidRPr="009228E2">
              <w:rPr>
                <w:b w:val="0"/>
              </w:rPr>
              <w:t xml:space="preserve">ÖĞRENME-ÖĞRETME YÖNTEM </w:t>
            </w:r>
          </w:p>
          <w:p w:rsidR="007D038D" w:rsidRPr="009228E2" w:rsidRDefault="007D038D" w:rsidP="00E075E0">
            <w:pPr>
              <w:pStyle w:val="Balk2"/>
              <w:spacing w:line="240" w:lineRule="auto"/>
              <w:jc w:val="left"/>
              <w:rPr>
                <w:b w:val="0"/>
              </w:rPr>
            </w:pPr>
            <w:r w:rsidRPr="009228E2">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D038D" w:rsidRPr="009228E2" w:rsidRDefault="007D038D" w:rsidP="00E075E0">
            <w:r w:rsidRPr="009228E2">
              <w:t>Anlatım, gözlem, soru cevap, beyin fırtınası</w:t>
            </w:r>
          </w:p>
        </w:tc>
      </w:tr>
      <w:tr w:rsidR="007D038D" w:rsidRPr="009228E2" w:rsidTr="00E075E0">
        <w:trPr>
          <w:jc w:val="center"/>
        </w:trPr>
        <w:tc>
          <w:tcPr>
            <w:tcW w:w="2821" w:type="dxa"/>
            <w:tcBorders>
              <w:top w:val="single" w:sz="4" w:space="0" w:color="auto"/>
              <w:left w:val="single" w:sz="4" w:space="0" w:color="auto"/>
              <w:bottom w:val="single" w:sz="4" w:space="0" w:color="auto"/>
              <w:right w:val="nil"/>
            </w:tcBorders>
            <w:vAlign w:val="center"/>
          </w:tcPr>
          <w:p w:rsidR="007D038D" w:rsidRPr="009228E2" w:rsidRDefault="007D038D" w:rsidP="00E075E0">
            <w:pPr>
              <w:pStyle w:val="Balk2"/>
              <w:spacing w:line="240" w:lineRule="auto"/>
              <w:jc w:val="left"/>
              <w:rPr>
                <w:b w:val="0"/>
              </w:rPr>
            </w:pPr>
            <w:r w:rsidRPr="009228E2">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7D038D" w:rsidRPr="009228E2" w:rsidRDefault="007D038D" w:rsidP="00E075E0">
            <w:r w:rsidRPr="009228E2">
              <w:t>Bilgisayar, akıllı tahta, ders kitabı</w:t>
            </w:r>
          </w:p>
        </w:tc>
      </w:tr>
      <w:tr w:rsidR="007D038D" w:rsidRPr="009228E2" w:rsidTr="00E075E0">
        <w:trPr>
          <w:trHeight w:val="571"/>
          <w:jc w:val="center"/>
        </w:trPr>
        <w:tc>
          <w:tcPr>
            <w:tcW w:w="2821" w:type="dxa"/>
            <w:tcBorders>
              <w:left w:val="single" w:sz="8" w:space="0" w:color="auto"/>
            </w:tcBorders>
            <w:vAlign w:val="center"/>
          </w:tcPr>
          <w:p w:rsidR="007D038D" w:rsidRPr="009228E2" w:rsidRDefault="007D038D" w:rsidP="00E075E0">
            <w:r w:rsidRPr="009228E2">
              <w:t xml:space="preserve">DERS ALANI                   </w:t>
            </w:r>
          </w:p>
        </w:tc>
        <w:tc>
          <w:tcPr>
            <w:tcW w:w="7304" w:type="dxa"/>
            <w:tcBorders>
              <w:right w:val="single" w:sz="8" w:space="0" w:color="auto"/>
            </w:tcBorders>
            <w:vAlign w:val="center"/>
          </w:tcPr>
          <w:p w:rsidR="007D038D" w:rsidRPr="009228E2" w:rsidRDefault="007D038D" w:rsidP="00E075E0">
            <w:pPr>
              <w:tabs>
                <w:tab w:val="left" w:pos="284"/>
                <w:tab w:val="left" w:pos="2268"/>
                <w:tab w:val="left" w:pos="2520"/>
              </w:tabs>
              <w:spacing w:line="240" w:lineRule="exact"/>
            </w:pPr>
            <w:r w:rsidRPr="009228E2">
              <w:t>Sınıf</w:t>
            </w:r>
          </w:p>
        </w:tc>
      </w:tr>
      <w:tr w:rsidR="007D038D" w:rsidRPr="009228E2" w:rsidTr="00E075E0">
        <w:trPr>
          <w:cantSplit/>
          <w:jc w:val="center"/>
        </w:trPr>
        <w:tc>
          <w:tcPr>
            <w:tcW w:w="10125" w:type="dxa"/>
            <w:gridSpan w:val="2"/>
            <w:tcBorders>
              <w:left w:val="single" w:sz="8" w:space="0" w:color="auto"/>
              <w:bottom w:val="single" w:sz="8" w:space="0" w:color="auto"/>
              <w:right w:val="single" w:sz="8" w:space="0" w:color="auto"/>
            </w:tcBorders>
            <w:vAlign w:val="center"/>
          </w:tcPr>
          <w:p w:rsidR="007D038D" w:rsidRPr="009228E2" w:rsidRDefault="007D038D" w:rsidP="00E075E0">
            <w:pPr>
              <w:jc w:val="center"/>
            </w:pPr>
            <w:r w:rsidRPr="009228E2">
              <w:t>ETKİNLİK SÜRECİ</w:t>
            </w:r>
          </w:p>
        </w:tc>
      </w:tr>
      <w:tr w:rsidR="007D038D" w:rsidRPr="009228E2" w:rsidTr="00E075E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228E2" w:rsidRPr="009228E2" w:rsidRDefault="009228E2" w:rsidP="009228E2">
            <w:pPr>
              <w:pStyle w:val="ListeParagraf"/>
              <w:numPr>
                <w:ilvl w:val="0"/>
                <w:numId w:val="32"/>
              </w:numPr>
              <w:autoSpaceDE w:val="0"/>
              <w:autoSpaceDN w:val="0"/>
              <w:adjustRightInd w:val="0"/>
              <w:rPr>
                <w:rFonts w:eastAsiaTheme="minorHAnsi"/>
                <w:bCs/>
                <w:lang w:eastAsia="en-US"/>
              </w:rPr>
            </w:pPr>
            <w:r w:rsidRPr="009228E2">
              <w:rPr>
                <w:rFonts w:eastAsiaTheme="minorHAnsi"/>
                <w:b/>
                <w:bCs/>
                <w:lang w:eastAsia="en-US"/>
              </w:rPr>
              <w:t>Marketten veya pazardan yiyecek ve içecek alınırken hangi ölçü birimleri kullanılır?</w:t>
            </w:r>
            <w:r w:rsidRPr="009228E2">
              <w:rPr>
                <w:rFonts w:eastAsiaTheme="minorHAnsi"/>
                <w:b/>
                <w:bCs/>
                <w:lang w:eastAsia="en-US"/>
              </w:rPr>
              <w:t xml:space="preserve"> </w:t>
            </w:r>
            <w:r w:rsidRPr="009228E2">
              <w:rPr>
                <w:iCs/>
              </w:rPr>
              <w:t>Sorusu ile öğrenciler konuşturulur-dikkat çekilir.</w:t>
            </w:r>
          </w:p>
          <w:p w:rsidR="009228E2" w:rsidRPr="009228E2" w:rsidRDefault="009228E2" w:rsidP="009228E2">
            <w:pPr>
              <w:pStyle w:val="ListeParagraf"/>
              <w:numPr>
                <w:ilvl w:val="0"/>
                <w:numId w:val="32"/>
              </w:numPr>
              <w:autoSpaceDE w:val="0"/>
              <w:autoSpaceDN w:val="0"/>
              <w:adjustRightInd w:val="0"/>
              <w:rPr>
                <w:rFonts w:eastAsiaTheme="minorHAnsi"/>
                <w:lang w:eastAsia="en-US"/>
              </w:rPr>
            </w:pPr>
            <w:r w:rsidRPr="009228E2">
              <w:rPr>
                <w:rFonts w:eastAsiaTheme="minorHAnsi"/>
                <w:lang w:eastAsia="en-US"/>
              </w:rPr>
              <w:t>Kütle nedir? Örneklerle kavratılır. Kütle ne ile ve nasıl ölçülür? Etkinlikler yapılır. Kütle birimi kg ve gram tanıtılır. Eşit kollu terazinin işlevi ve kullanımı anlatılır. Sıvı ve katı maddelerin kütlelerinin nasıl ölçüleceği anlatılır.</w:t>
            </w:r>
          </w:p>
          <w:p w:rsidR="00306AB9" w:rsidRPr="009228E2" w:rsidRDefault="009228E2" w:rsidP="009228E2">
            <w:pPr>
              <w:pStyle w:val="ListeParagraf"/>
              <w:numPr>
                <w:ilvl w:val="0"/>
                <w:numId w:val="32"/>
              </w:numPr>
              <w:autoSpaceDE w:val="0"/>
              <w:autoSpaceDN w:val="0"/>
              <w:adjustRightInd w:val="0"/>
              <w:rPr>
                <w:rFonts w:eastAsiaTheme="minorHAnsi"/>
                <w:lang w:eastAsia="en-US"/>
              </w:rPr>
            </w:pPr>
            <w:r w:rsidRPr="009228E2">
              <w:rPr>
                <w:rFonts w:eastAsiaTheme="minorHAnsi"/>
                <w:lang w:eastAsia="en-US"/>
              </w:rPr>
              <w:t>(Sayfa 105</w:t>
            </w:r>
            <w:r w:rsidR="00306AB9" w:rsidRPr="009228E2">
              <w:rPr>
                <w:rFonts w:eastAsiaTheme="minorHAnsi"/>
                <w:lang w:eastAsia="en-US"/>
              </w:rPr>
              <w:t>) Pekiştirme etkinliği yapılır.</w:t>
            </w:r>
          </w:p>
          <w:p w:rsidR="005A3F88" w:rsidRPr="009228E2" w:rsidRDefault="005A3F88" w:rsidP="009228E2">
            <w:pPr>
              <w:pStyle w:val="ListeParagraf"/>
              <w:numPr>
                <w:ilvl w:val="0"/>
                <w:numId w:val="32"/>
              </w:numPr>
              <w:autoSpaceDE w:val="0"/>
              <w:autoSpaceDN w:val="0"/>
              <w:adjustRightInd w:val="0"/>
              <w:rPr>
                <w:iCs/>
              </w:rPr>
            </w:pPr>
            <w:r w:rsidRPr="009228E2">
              <w:rPr>
                <w:iCs/>
              </w:rPr>
              <w:t>(</w:t>
            </w:r>
            <w:r w:rsidR="009228E2" w:rsidRPr="009228E2">
              <w:rPr>
                <w:iCs/>
              </w:rPr>
              <w:t>Sayfa 106</w:t>
            </w:r>
            <w:r w:rsidRPr="009228E2">
              <w:rPr>
                <w:iCs/>
              </w:rPr>
              <w:t>) Uygulama etkinliği yapılır.</w:t>
            </w:r>
          </w:p>
          <w:p w:rsidR="009228E2" w:rsidRPr="009228E2" w:rsidRDefault="009228E2" w:rsidP="009228E2">
            <w:pPr>
              <w:pStyle w:val="ListeParagraf"/>
              <w:numPr>
                <w:ilvl w:val="0"/>
                <w:numId w:val="32"/>
              </w:numPr>
              <w:autoSpaceDE w:val="0"/>
              <w:autoSpaceDN w:val="0"/>
              <w:adjustRightInd w:val="0"/>
              <w:rPr>
                <w:rFonts w:eastAsiaTheme="minorHAnsi"/>
                <w:lang w:eastAsia="en-US"/>
              </w:rPr>
            </w:pPr>
            <w:r w:rsidRPr="009228E2">
              <w:rPr>
                <w:rFonts w:eastAsiaTheme="minorHAnsi"/>
                <w:lang w:eastAsia="en-US"/>
              </w:rPr>
              <w:t>Hacim nedir? Hangi maddelerin hacmi olur? Hacim nasıl bulunur? Örneklerle anlatılır. Hacim ölçme birimi litre tanıtılır.</w:t>
            </w:r>
          </w:p>
          <w:p w:rsidR="009228E2" w:rsidRPr="009228E2" w:rsidRDefault="009228E2" w:rsidP="009228E2">
            <w:pPr>
              <w:pStyle w:val="ListeParagraf"/>
              <w:numPr>
                <w:ilvl w:val="0"/>
                <w:numId w:val="32"/>
              </w:numPr>
              <w:autoSpaceDE w:val="0"/>
              <w:autoSpaceDN w:val="0"/>
              <w:adjustRightInd w:val="0"/>
              <w:rPr>
                <w:rFonts w:eastAsiaTheme="minorHAnsi"/>
                <w:lang w:eastAsia="en-US"/>
              </w:rPr>
            </w:pPr>
            <w:r w:rsidRPr="009228E2">
              <w:rPr>
                <w:rFonts w:eastAsiaTheme="minorHAnsi"/>
                <w:lang w:eastAsia="en-US"/>
              </w:rPr>
              <w:t>(</w:t>
            </w:r>
            <w:r w:rsidRPr="009228E2">
              <w:rPr>
                <w:rFonts w:eastAsiaTheme="minorHAnsi"/>
                <w:lang w:eastAsia="en-US"/>
              </w:rPr>
              <w:t>Sayfa 109</w:t>
            </w:r>
            <w:r w:rsidRPr="009228E2">
              <w:rPr>
                <w:rFonts w:eastAsiaTheme="minorHAnsi"/>
                <w:lang w:eastAsia="en-US"/>
              </w:rPr>
              <w:t>) Pekiştirme etkinliği yapılır.</w:t>
            </w:r>
          </w:p>
          <w:p w:rsidR="009228E2" w:rsidRPr="009228E2" w:rsidRDefault="009228E2" w:rsidP="009228E2">
            <w:pPr>
              <w:pStyle w:val="ListeParagraf"/>
              <w:numPr>
                <w:ilvl w:val="0"/>
                <w:numId w:val="32"/>
              </w:numPr>
              <w:autoSpaceDE w:val="0"/>
              <w:autoSpaceDN w:val="0"/>
              <w:adjustRightInd w:val="0"/>
              <w:rPr>
                <w:iCs/>
              </w:rPr>
            </w:pPr>
            <w:r w:rsidRPr="009228E2">
              <w:rPr>
                <w:iCs/>
              </w:rPr>
              <w:t>(</w:t>
            </w:r>
            <w:r w:rsidRPr="009228E2">
              <w:rPr>
                <w:iCs/>
              </w:rPr>
              <w:t>Sayfa 110</w:t>
            </w:r>
            <w:r w:rsidRPr="009228E2">
              <w:rPr>
                <w:iCs/>
              </w:rPr>
              <w:t>) Uygulama etkinliği yapılır.</w:t>
            </w:r>
          </w:p>
          <w:p w:rsidR="005A3F88" w:rsidRPr="009228E2" w:rsidRDefault="009228E2" w:rsidP="009228E2">
            <w:pPr>
              <w:pStyle w:val="ListeParagraf"/>
              <w:numPr>
                <w:ilvl w:val="0"/>
                <w:numId w:val="32"/>
              </w:numPr>
              <w:autoSpaceDE w:val="0"/>
              <w:autoSpaceDN w:val="0"/>
              <w:adjustRightInd w:val="0"/>
              <w:rPr>
                <w:iCs/>
              </w:rPr>
            </w:pPr>
            <w:r w:rsidRPr="009228E2">
              <w:rPr>
                <w:iCs/>
              </w:rPr>
              <w:t>(Sayfa 111) 2.Bölüm değerlendirmesi yapılır.</w:t>
            </w:r>
          </w:p>
        </w:tc>
      </w:tr>
      <w:tr w:rsidR="007D038D" w:rsidRPr="009228E2" w:rsidTr="00E075E0">
        <w:trPr>
          <w:jc w:val="center"/>
        </w:trPr>
        <w:tc>
          <w:tcPr>
            <w:tcW w:w="2821" w:type="dxa"/>
            <w:tcBorders>
              <w:left w:val="single" w:sz="8" w:space="0" w:color="auto"/>
            </w:tcBorders>
            <w:vAlign w:val="center"/>
          </w:tcPr>
          <w:p w:rsidR="007D038D" w:rsidRPr="009228E2" w:rsidRDefault="007D038D" w:rsidP="00E075E0">
            <w:r w:rsidRPr="009228E2">
              <w:t>Grupla Öğrenme Etkinlikleri</w:t>
            </w:r>
          </w:p>
          <w:p w:rsidR="007D038D" w:rsidRPr="009228E2" w:rsidRDefault="007D038D" w:rsidP="00E075E0">
            <w:r w:rsidRPr="009228E2">
              <w:t>(Proje, gezi, gözlem vb.)</w:t>
            </w:r>
          </w:p>
        </w:tc>
        <w:tc>
          <w:tcPr>
            <w:tcW w:w="7304" w:type="dxa"/>
            <w:tcBorders>
              <w:top w:val="single" w:sz="8" w:space="0" w:color="auto"/>
              <w:right w:val="single" w:sz="8" w:space="0" w:color="auto"/>
            </w:tcBorders>
            <w:vAlign w:val="center"/>
          </w:tcPr>
          <w:p w:rsidR="007D038D" w:rsidRPr="009228E2" w:rsidRDefault="007D038D" w:rsidP="00E075E0"/>
        </w:tc>
      </w:tr>
    </w:tbl>
    <w:p w:rsidR="007D038D" w:rsidRPr="009228E2" w:rsidRDefault="007D038D" w:rsidP="007D038D">
      <w:pPr>
        <w:pStyle w:val="Balk6"/>
        <w:ind w:firstLine="180"/>
        <w:rPr>
          <w:b w:val="0"/>
          <w:sz w:val="20"/>
        </w:rPr>
      </w:pPr>
    </w:p>
    <w:p w:rsidR="007D038D" w:rsidRPr="009228E2" w:rsidRDefault="007D038D" w:rsidP="007D038D">
      <w:pPr>
        <w:pStyle w:val="Balk6"/>
        <w:ind w:firstLine="180"/>
        <w:rPr>
          <w:b w:val="0"/>
          <w:sz w:val="20"/>
        </w:rPr>
      </w:pPr>
      <w:r w:rsidRPr="009228E2">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7D038D" w:rsidRPr="009228E2" w:rsidTr="00E075E0">
        <w:trPr>
          <w:jc w:val="center"/>
        </w:trPr>
        <w:tc>
          <w:tcPr>
            <w:tcW w:w="2817" w:type="dxa"/>
            <w:tcBorders>
              <w:top w:val="single" w:sz="8" w:space="0" w:color="auto"/>
              <w:left w:val="single" w:sz="8" w:space="0" w:color="auto"/>
              <w:bottom w:val="single" w:sz="8" w:space="0" w:color="auto"/>
            </w:tcBorders>
            <w:vAlign w:val="center"/>
          </w:tcPr>
          <w:p w:rsidR="007D038D" w:rsidRPr="009228E2" w:rsidRDefault="007D038D" w:rsidP="00E075E0">
            <w:pPr>
              <w:pStyle w:val="Balk1"/>
              <w:jc w:val="left"/>
              <w:rPr>
                <w:b w:val="0"/>
                <w:sz w:val="20"/>
              </w:rPr>
            </w:pPr>
            <w:r w:rsidRPr="009228E2">
              <w:rPr>
                <w:b w:val="0"/>
                <w:sz w:val="20"/>
              </w:rPr>
              <w:t>Ölçme-Değerlendirme:</w:t>
            </w:r>
          </w:p>
          <w:p w:rsidR="007D038D" w:rsidRPr="009228E2" w:rsidRDefault="007D038D" w:rsidP="00E075E0">
            <w:r w:rsidRPr="009228E2">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9228E2" w:rsidRPr="009228E2" w:rsidRDefault="009228E2" w:rsidP="009228E2">
            <w:r w:rsidRPr="009228E2">
              <w:t>Gözlem Formu</w:t>
            </w:r>
          </w:p>
          <w:p w:rsidR="009228E2" w:rsidRPr="009228E2" w:rsidRDefault="009228E2" w:rsidP="009228E2"/>
          <w:p w:rsidR="009228E2" w:rsidRPr="009228E2" w:rsidRDefault="009228E2" w:rsidP="009228E2">
            <w:r w:rsidRPr="009228E2">
              <w:t>Ders Kitabı</w:t>
            </w:r>
          </w:p>
          <w:p w:rsidR="007D038D" w:rsidRPr="009228E2" w:rsidRDefault="009228E2" w:rsidP="009228E2">
            <w:r w:rsidRPr="009228E2">
              <w:t>*2.Bölüm Sonu Değerlendirme (Sa</w:t>
            </w:r>
            <w:bookmarkStart w:id="4" w:name="_GoBack"/>
            <w:bookmarkEnd w:id="4"/>
            <w:r w:rsidRPr="009228E2">
              <w:t>yfa 111)</w:t>
            </w:r>
          </w:p>
        </w:tc>
      </w:tr>
    </w:tbl>
    <w:p w:rsidR="007D038D" w:rsidRPr="009228E2" w:rsidRDefault="007D038D" w:rsidP="007D038D">
      <w:pPr>
        <w:pStyle w:val="Balk6"/>
        <w:ind w:firstLine="180"/>
        <w:rPr>
          <w:b w:val="0"/>
          <w:sz w:val="20"/>
        </w:rPr>
      </w:pPr>
    </w:p>
    <w:p w:rsidR="007D038D" w:rsidRPr="009228E2" w:rsidRDefault="007D038D" w:rsidP="007D038D">
      <w:pPr>
        <w:pStyle w:val="Balk6"/>
        <w:ind w:firstLine="180"/>
        <w:rPr>
          <w:b w:val="0"/>
          <w:sz w:val="20"/>
        </w:rPr>
      </w:pPr>
      <w:r w:rsidRPr="009228E2">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D038D" w:rsidRPr="009228E2" w:rsidTr="00E075E0">
        <w:trPr>
          <w:jc w:val="center"/>
        </w:trPr>
        <w:tc>
          <w:tcPr>
            <w:tcW w:w="2834" w:type="dxa"/>
            <w:tcBorders>
              <w:top w:val="single" w:sz="8" w:space="0" w:color="auto"/>
              <w:left w:val="single" w:sz="8" w:space="0" w:color="auto"/>
              <w:bottom w:val="single" w:sz="8" w:space="0" w:color="auto"/>
            </w:tcBorders>
            <w:vAlign w:val="center"/>
          </w:tcPr>
          <w:p w:rsidR="007D038D" w:rsidRPr="009228E2" w:rsidRDefault="007D038D" w:rsidP="00E075E0">
            <w:r w:rsidRPr="009228E2">
              <w:t xml:space="preserve">Planın Uygulanmasına </w:t>
            </w:r>
          </w:p>
          <w:p w:rsidR="007D038D" w:rsidRPr="009228E2" w:rsidRDefault="007D038D" w:rsidP="00E075E0">
            <w:r w:rsidRPr="009228E2">
              <w:t>İlişkin Açıklamalar</w:t>
            </w:r>
          </w:p>
        </w:tc>
        <w:tc>
          <w:tcPr>
            <w:tcW w:w="7367" w:type="dxa"/>
            <w:tcBorders>
              <w:top w:val="single" w:sz="8" w:space="0" w:color="auto"/>
              <w:bottom w:val="single" w:sz="8" w:space="0" w:color="auto"/>
              <w:right w:val="single" w:sz="8" w:space="0" w:color="auto"/>
            </w:tcBorders>
            <w:vAlign w:val="center"/>
          </w:tcPr>
          <w:p w:rsidR="009228E2" w:rsidRPr="009228E2" w:rsidRDefault="009228E2" w:rsidP="009228E2">
            <w:r w:rsidRPr="009228E2">
              <w:t>Gazların kütle ve hacimlerine girilmez.</w:t>
            </w:r>
          </w:p>
          <w:p w:rsidR="009228E2" w:rsidRPr="009228E2" w:rsidRDefault="009228E2" w:rsidP="009228E2"/>
          <w:p w:rsidR="007D038D" w:rsidRPr="009228E2" w:rsidRDefault="009228E2" w:rsidP="009228E2">
            <w:r w:rsidRPr="009228E2">
              <w:t>Kütlesi ve hacmi olan varlıkların madde olduğu belirtilir.</w:t>
            </w:r>
          </w:p>
        </w:tc>
      </w:tr>
    </w:tbl>
    <w:p w:rsidR="007D038D" w:rsidRPr="009228E2" w:rsidRDefault="007D038D" w:rsidP="007D038D">
      <w:pPr>
        <w:tabs>
          <w:tab w:val="left" w:pos="3569"/>
        </w:tabs>
        <w:jc w:val="right"/>
      </w:pPr>
      <w:r w:rsidRPr="009228E2">
        <w:t>……………..………..</w:t>
      </w:r>
    </w:p>
    <w:p w:rsidR="007D038D" w:rsidRPr="009228E2" w:rsidRDefault="007D038D" w:rsidP="007D038D">
      <w:pPr>
        <w:tabs>
          <w:tab w:val="left" w:pos="3569"/>
        </w:tabs>
        <w:jc w:val="right"/>
      </w:pPr>
      <w:r w:rsidRPr="009228E2">
        <w:t>4/… Sınıf Öğretmeni</w:t>
      </w:r>
    </w:p>
    <w:p w:rsidR="007D038D" w:rsidRPr="009228E2" w:rsidRDefault="007D038D" w:rsidP="007D038D">
      <w:pPr>
        <w:tabs>
          <w:tab w:val="left" w:pos="3569"/>
        </w:tabs>
      </w:pPr>
    </w:p>
    <w:p w:rsidR="007D038D" w:rsidRPr="009228E2" w:rsidRDefault="00013F2C" w:rsidP="007D038D">
      <w:pPr>
        <w:tabs>
          <w:tab w:val="left" w:pos="3569"/>
        </w:tabs>
        <w:jc w:val="center"/>
      </w:pPr>
      <w:r w:rsidRPr="009228E2">
        <w:t>…/…./2023</w:t>
      </w:r>
    </w:p>
    <w:p w:rsidR="007D038D" w:rsidRPr="009228E2" w:rsidRDefault="007D038D" w:rsidP="007D038D">
      <w:pPr>
        <w:tabs>
          <w:tab w:val="left" w:pos="3569"/>
        </w:tabs>
        <w:jc w:val="center"/>
      </w:pPr>
      <w:r w:rsidRPr="009228E2">
        <w:t>………………………</w:t>
      </w:r>
    </w:p>
    <w:p w:rsidR="007D038D" w:rsidRPr="009228E2" w:rsidRDefault="007D038D" w:rsidP="007D038D">
      <w:pPr>
        <w:tabs>
          <w:tab w:val="left" w:pos="3569"/>
        </w:tabs>
        <w:jc w:val="center"/>
      </w:pPr>
      <w:r w:rsidRPr="009228E2">
        <w:t xml:space="preserve">Okul Müdürü </w:t>
      </w:r>
      <w:bookmarkEnd w:id="0"/>
      <w:bookmarkEnd w:id="1"/>
      <w:bookmarkEnd w:id="2"/>
      <w:r w:rsidRPr="009228E2">
        <w:t xml:space="preserve">  </w:t>
      </w:r>
    </w:p>
    <w:p w:rsidR="002B67A3" w:rsidRPr="009228E2" w:rsidRDefault="00CF47AC" w:rsidP="007D038D">
      <w:r w:rsidRPr="009228E2">
        <w:t xml:space="preserve"> </w:t>
      </w:r>
    </w:p>
    <w:sectPr w:rsidR="002B67A3" w:rsidRPr="009228E2"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A45" w:rsidRDefault="00174A45" w:rsidP="00161E3C">
      <w:r>
        <w:separator/>
      </w:r>
    </w:p>
  </w:endnote>
  <w:endnote w:type="continuationSeparator" w:id="0">
    <w:p w:rsidR="00174A45" w:rsidRDefault="00174A4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Bold">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A45" w:rsidRDefault="00174A45" w:rsidP="00161E3C">
      <w:r>
        <w:separator/>
      </w:r>
    </w:p>
  </w:footnote>
  <w:footnote w:type="continuationSeparator" w:id="0">
    <w:p w:rsidR="00174A45" w:rsidRDefault="00174A4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46B4ED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BFD4588"/>
    <w:multiLevelType w:val="hybridMultilevel"/>
    <w:tmpl w:val="755CBF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CC714FF"/>
    <w:multiLevelType w:val="hybridMultilevel"/>
    <w:tmpl w:val="8DC076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5D80302"/>
    <w:multiLevelType w:val="hybridMultilevel"/>
    <w:tmpl w:val="1B9A4F0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8"/>
  </w:num>
  <w:num w:numId="2">
    <w:abstractNumId w:val="2"/>
  </w:num>
  <w:num w:numId="3">
    <w:abstractNumId w:val="14"/>
  </w:num>
  <w:num w:numId="4">
    <w:abstractNumId w:val="18"/>
  </w:num>
  <w:num w:numId="5">
    <w:abstractNumId w:val="31"/>
  </w:num>
  <w:num w:numId="6">
    <w:abstractNumId w:val="30"/>
  </w:num>
  <w:num w:numId="7">
    <w:abstractNumId w:val="13"/>
  </w:num>
  <w:num w:numId="8">
    <w:abstractNumId w:val="25"/>
  </w:num>
  <w:num w:numId="9">
    <w:abstractNumId w:val="24"/>
  </w:num>
  <w:num w:numId="10">
    <w:abstractNumId w:val="22"/>
  </w:num>
  <w:num w:numId="11">
    <w:abstractNumId w:val="4"/>
  </w:num>
  <w:num w:numId="12">
    <w:abstractNumId w:val="29"/>
  </w:num>
  <w:num w:numId="13">
    <w:abstractNumId w:val="6"/>
  </w:num>
  <w:num w:numId="14">
    <w:abstractNumId w:val="17"/>
  </w:num>
  <w:num w:numId="15">
    <w:abstractNumId w:val="27"/>
  </w:num>
  <w:num w:numId="16">
    <w:abstractNumId w:val="21"/>
  </w:num>
  <w:num w:numId="17">
    <w:abstractNumId w:val="23"/>
  </w:num>
  <w:num w:numId="18">
    <w:abstractNumId w:val="15"/>
  </w:num>
  <w:num w:numId="19">
    <w:abstractNumId w:val="16"/>
  </w:num>
  <w:num w:numId="20">
    <w:abstractNumId w:val="3"/>
  </w:num>
  <w:num w:numId="21">
    <w:abstractNumId w:val="1"/>
  </w:num>
  <w:num w:numId="22">
    <w:abstractNumId w:val="7"/>
  </w:num>
  <w:num w:numId="23">
    <w:abstractNumId w:val="26"/>
  </w:num>
  <w:num w:numId="24">
    <w:abstractNumId w:val="0"/>
  </w:num>
  <w:num w:numId="25">
    <w:abstractNumId w:val="8"/>
  </w:num>
  <w:num w:numId="26">
    <w:abstractNumId w:val="5"/>
  </w:num>
  <w:num w:numId="27">
    <w:abstractNumId w:val="12"/>
  </w:num>
  <w:num w:numId="28">
    <w:abstractNumId w:val="19"/>
  </w:num>
  <w:num w:numId="29">
    <w:abstractNumId w:val="9"/>
  </w:num>
  <w:num w:numId="30">
    <w:abstractNumId w:val="20"/>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3F2C"/>
    <w:rsid w:val="00020B87"/>
    <w:rsid w:val="00023F0F"/>
    <w:rsid w:val="00025C9E"/>
    <w:rsid w:val="00026EB9"/>
    <w:rsid w:val="00032ABA"/>
    <w:rsid w:val="00036DEB"/>
    <w:rsid w:val="00042BEA"/>
    <w:rsid w:val="000518CD"/>
    <w:rsid w:val="000553AE"/>
    <w:rsid w:val="00056CEF"/>
    <w:rsid w:val="00075A45"/>
    <w:rsid w:val="00081383"/>
    <w:rsid w:val="00093D3C"/>
    <w:rsid w:val="000A1422"/>
    <w:rsid w:val="000A71A4"/>
    <w:rsid w:val="000B2D78"/>
    <w:rsid w:val="000E2B76"/>
    <w:rsid w:val="000F2537"/>
    <w:rsid w:val="00102DAB"/>
    <w:rsid w:val="0010402B"/>
    <w:rsid w:val="00111A65"/>
    <w:rsid w:val="001136F6"/>
    <w:rsid w:val="00117B9D"/>
    <w:rsid w:val="001357B0"/>
    <w:rsid w:val="00152A05"/>
    <w:rsid w:val="00161E3C"/>
    <w:rsid w:val="00163084"/>
    <w:rsid w:val="0017159E"/>
    <w:rsid w:val="00174A45"/>
    <w:rsid w:val="00180112"/>
    <w:rsid w:val="00180865"/>
    <w:rsid w:val="001825BF"/>
    <w:rsid w:val="001A68F4"/>
    <w:rsid w:val="001A77D1"/>
    <w:rsid w:val="001C3C53"/>
    <w:rsid w:val="001C40B9"/>
    <w:rsid w:val="001C67DD"/>
    <w:rsid w:val="001D15F9"/>
    <w:rsid w:val="001E6604"/>
    <w:rsid w:val="001F0978"/>
    <w:rsid w:val="001F2A3A"/>
    <w:rsid w:val="001F55DF"/>
    <w:rsid w:val="00204608"/>
    <w:rsid w:val="00223E57"/>
    <w:rsid w:val="00224B69"/>
    <w:rsid w:val="00240C29"/>
    <w:rsid w:val="00241F51"/>
    <w:rsid w:val="00251955"/>
    <w:rsid w:val="00254638"/>
    <w:rsid w:val="00256787"/>
    <w:rsid w:val="00277BBC"/>
    <w:rsid w:val="00280765"/>
    <w:rsid w:val="002876FC"/>
    <w:rsid w:val="002B35D5"/>
    <w:rsid w:val="002B484C"/>
    <w:rsid w:val="002B67A3"/>
    <w:rsid w:val="002C5630"/>
    <w:rsid w:val="002D2B7C"/>
    <w:rsid w:val="002F18CB"/>
    <w:rsid w:val="002F334D"/>
    <w:rsid w:val="002F3A7E"/>
    <w:rsid w:val="00306061"/>
    <w:rsid w:val="00306AB9"/>
    <w:rsid w:val="00310CC0"/>
    <w:rsid w:val="00320787"/>
    <w:rsid w:val="00331590"/>
    <w:rsid w:val="00333395"/>
    <w:rsid w:val="00334153"/>
    <w:rsid w:val="003376A8"/>
    <w:rsid w:val="00354E35"/>
    <w:rsid w:val="003637BF"/>
    <w:rsid w:val="00365844"/>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3E5"/>
    <w:rsid w:val="00454BE6"/>
    <w:rsid w:val="00456D7B"/>
    <w:rsid w:val="00460A8A"/>
    <w:rsid w:val="004632C8"/>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D7A29"/>
    <w:rsid w:val="004E16BC"/>
    <w:rsid w:val="004F0353"/>
    <w:rsid w:val="004F4808"/>
    <w:rsid w:val="00500132"/>
    <w:rsid w:val="005034C8"/>
    <w:rsid w:val="00510827"/>
    <w:rsid w:val="005143C3"/>
    <w:rsid w:val="00521275"/>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2F79"/>
    <w:rsid w:val="005841AF"/>
    <w:rsid w:val="0059067F"/>
    <w:rsid w:val="005A3F88"/>
    <w:rsid w:val="005A731A"/>
    <w:rsid w:val="005C43BF"/>
    <w:rsid w:val="005C6967"/>
    <w:rsid w:val="005D264E"/>
    <w:rsid w:val="005D4BF8"/>
    <w:rsid w:val="005D4E54"/>
    <w:rsid w:val="005E47BC"/>
    <w:rsid w:val="005E666E"/>
    <w:rsid w:val="005E72FF"/>
    <w:rsid w:val="005E7F7D"/>
    <w:rsid w:val="005F0061"/>
    <w:rsid w:val="005F3BC6"/>
    <w:rsid w:val="005F5ADF"/>
    <w:rsid w:val="00605A65"/>
    <w:rsid w:val="006077B6"/>
    <w:rsid w:val="006138AD"/>
    <w:rsid w:val="00621A84"/>
    <w:rsid w:val="0063145A"/>
    <w:rsid w:val="00635492"/>
    <w:rsid w:val="00640DB5"/>
    <w:rsid w:val="00651AEB"/>
    <w:rsid w:val="00652052"/>
    <w:rsid w:val="0065527B"/>
    <w:rsid w:val="0066139F"/>
    <w:rsid w:val="00662647"/>
    <w:rsid w:val="00664D6B"/>
    <w:rsid w:val="0067551D"/>
    <w:rsid w:val="00675E72"/>
    <w:rsid w:val="006816BA"/>
    <w:rsid w:val="00690284"/>
    <w:rsid w:val="00695DAB"/>
    <w:rsid w:val="006C4E3A"/>
    <w:rsid w:val="006D0A79"/>
    <w:rsid w:val="006D38C1"/>
    <w:rsid w:val="006D746E"/>
    <w:rsid w:val="006E6696"/>
    <w:rsid w:val="006E717F"/>
    <w:rsid w:val="006E7B18"/>
    <w:rsid w:val="006F6618"/>
    <w:rsid w:val="007025E2"/>
    <w:rsid w:val="00705E15"/>
    <w:rsid w:val="00706E39"/>
    <w:rsid w:val="0070713F"/>
    <w:rsid w:val="007200A8"/>
    <w:rsid w:val="00720DCC"/>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C0560"/>
    <w:rsid w:val="007D038D"/>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52A65"/>
    <w:rsid w:val="0085695F"/>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28E2"/>
    <w:rsid w:val="009251D8"/>
    <w:rsid w:val="00930070"/>
    <w:rsid w:val="00930D6F"/>
    <w:rsid w:val="00935442"/>
    <w:rsid w:val="00940851"/>
    <w:rsid w:val="00954384"/>
    <w:rsid w:val="00955E20"/>
    <w:rsid w:val="0096437C"/>
    <w:rsid w:val="00965A52"/>
    <w:rsid w:val="00966506"/>
    <w:rsid w:val="009671DD"/>
    <w:rsid w:val="00971DB3"/>
    <w:rsid w:val="009842E2"/>
    <w:rsid w:val="009922D4"/>
    <w:rsid w:val="00992D8D"/>
    <w:rsid w:val="00993E27"/>
    <w:rsid w:val="00994F5F"/>
    <w:rsid w:val="009B1F3A"/>
    <w:rsid w:val="009C08CB"/>
    <w:rsid w:val="009C40FB"/>
    <w:rsid w:val="009C67AA"/>
    <w:rsid w:val="009E6C98"/>
    <w:rsid w:val="009F21AF"/>
    <w:rsid w:val="00A04898"/>
    <w:rsid w:val="00A059F1"/>
    <w:rsid w:val="00A10055"/>
    <w:rsid w:val="00A15FFD"/>
    <w:rsid w:val="00A2150A"/>
    <w:rsid w:val="00A23FBA"/>
    <w:rsid w:val="00A32AAF"/>
    <w:rsid w:val="00A366E3"/>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C38C9"/>
    <w:rsid w:val="00AD0C33"/>
    <w:rsid w:val="00AD158F"/>
    <w:rsid w:val="00AD2EAC"/>
    <w:rsid w:val="00AD63DA"/>
    <w:rsid w:val="00AE698A"/>
    <w:rsid w:val="00AF0979"/>
    <w:rsid w:val="00AF1F70"/>
    <w:rsid w:val="00AF3153"/>
    <w:rsid w:val="00AF7516"/>
    <w:rsid w:val="00B06D0A"/>
    <w:rsid w:val="00B112A9"/>
    <w:rsid w:val="00B12DA3"/>
    <w:rsid w:val="00B16D79"/>
    <w:rsid w:val="00B31D5F"/>
    <w:rsid w:val="00B31FC5"/>
    <w:rsid w:val="00B4373D"/>
    <w:rsid w:val="00B51330"/>
    <w:rsid w:val="00B67179"/>
    <w:rsid w:val="00B7703A"/>
    <w:rsid w:val="00B82265"/>
    <w:rsid w:val="00B91DF4"/>
    <w:rsid w:val="00B94CA8"/>
    <w:rsid w:val="00BB08DE"/>
    <w:rsid w:val="00BB6B2D"/>
    <w:rsid w:val="00BC1617"/>
    <w:rsid w:val="00BC2FE4"/>
    <w:rsid w:val="00BC380A"/>
    <w:rsid w:val="00BD6540"/>
    <w:rsid w:val="00BF0430"/>
    <w:rsid w:val="00BF29E2"/>
    <w:rsid w:val="00BF3D3A"/>
    <w:rsid w:val="00BF614F"/>
    <w:rsid w:val="00C30A1C"/>
    <w:rsid w:val="00C35A60"/>
    <w:rsid w:val="00C41158"/>
    <w:rsid w:val="00C500B1"/>
    <w:rsid w:val="00C5038C"/>
    <w:rsid w:val="00C65B84"/>
    <w:rsid w:val="00C87DAA"/>
    <w:rsid w:val="00CA2A9D"/>
    <w:rsid w:val="00CA32DC"/>
    <w:rsid w:val="00CA6637"/>
    <w:rsid w:val="00CB01EF"/>
    <w:rsid w:val="00CB0F5F"/>
    <w:rsid w:val="00CE36C0"/>
    <w:rsid w:val="00CE5BAB"/>
    <w:rsid w:val="00CF0A48"/>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2005"/>
    <w:rsid w:val="00DD66B0"/>
    <w:rsid w:val="00DE2E39"/>
    <w:rsid w:val="00DE67BA"/>
    <w:rsid w:val="00DF61CE"/>
    <w:rsid w:val="00E15491"/>
    <w:rsid w:val="00E17633"/>
    <w:rsid w:val="00E20363"/>
    <w:rsid w:val="00E21568"/>
    <w:rsid w:val="00E251B6"/>
    <w:rsid w:val="00E31913"/>
    <w:rsid w:val="00E36D70"/>
    <w:rsid w:val="00E42134"/>
    <w:rsid w:val="00E4503F"/>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F13E6"/>
    <w:rsid w:val="00EF1FD4"/>
    <w:rsid w:val="00EF5A17"/>
    <w:rsid w:val="00F2017C"/>
    <w:rsid w:val="00F30663"/>
    <w:rsid w:val="00F40C93"/>
    <w:rsid w:val="00F5059D"/>
    <w:rsid w:val="00F51F8C"/>
    <w:rsid w:val="00F52F3F"/>
    <w:rsid w:val="00F635F3"/>
    <w:rsid w:val="00F70CF4"/>
    <w:rsid w:val="00F734E2"/>
    <w:rsid w:val="00F751BA"/>
    <w:rsid w:val="00F76CDA"/>
    <w:rsid w:val="00F80FE8"/>
    <w:rsid w:val="00F857E8"/>
    <w:rsid w:val="00F87B38"/>
    <w:rsid w:val="00F91372"/>
    <w:rsid w:val="00FA43A4"/>
    <w:rsid w:val="00FA4E6E"/>
    <w:rsid w:val="00FA7CB0"/>
    <w:rsid w:val="00FB7C5A"/>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632C8"/>
    <w:rPr>
      <w:rFonts w:ascii="TTKBDikTemelAbece-Bold" w:hAnsi="TTKBDikTemelAbece-Bold" w:hint="default"/>
      <w:b/>
      <w:bCs/>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22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0AA746-ACDA-4677-8BBF-1C9285683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264</Words>
  <Characters>1508</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25</cp:revision>
  <cp:lastPrinted>2018-03-23T12:00:00Z</cp:lastPrinted>
  <dcterms:created xsi:type="dcterms:W3CDTF">2019-09-10T14:12:00Z</dcterms:created>
  <dcterms:modified xsi:type="dcterms:W3CDTF">2023-11-25T09:41:00Z</dcterms:modified>
</cp:coreProperties>
</file>