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01CA" w:rsidRDefault="00EC5011" w:rsidP="00D25107">
      <w:pPr>
        <w:rPr>
          <w:b/>
        </w:rPr>
      </w:pPr>
      <w:bookmarkStart w:id="0" w:name="_Hlk525421178"/>
      <w:r w:rsidRPr="000E01CA">
        <w:rPr>
          <w:b/>
        </w:rPr>
        <w:t xml:space="preserve">          </w:t>
      </w:r>
      <w:r w:rsidR="00D25107" w:rsidRPr="000E01CA">
        <w:rPr>
          <w:b/>
        </w:rPr>
        <w:t xml:space="preserve">                    </w:t>
      </w:r>
    </w:p>
    <w:p w:rsidR="00D25107" w:rsidRPr="000E01CA" w:rsidRDefault="00414C8B" w:rsidP="00D664D1">
      <w:pPr>
        <w:jc w:val="right"/>
        <w:rPr>
          <w:b/>
        </w:rPr>
      </w:pPr>
      <w:r w:rsidRPr="000E01CA">
        <w:rPr>
          <w:b/>
        </w:rPr>
        <w:t>... / … / 2023</w:t>
      </w:r>
    </w:p>
    <w:p w:rsidR="00020B87" w:rsidRPr="000E01CA" w:rsidRDefault="00020B87" w:rsidP="00020B87">
      <w:pPr>
        <w:rPr>
          <w:b/>
        </w:rPr>
      </w:pPr>
      <w:bookmarkStart w:id="1" w:name="_Hlk509301449"/>
    </w:p>
    <w:p w:rsidR="00020B87" w:rsidRPr="000E01CA" w:rsidRDefault="00E0426C" w:rsidP="00D664D1">
      <w:pPr>
        <w:jc w:val="center"/>
        <w:rPr>
          <w:b/>
        </w:rPr>
      </w:pPr>
      <w:r w:rsidRPr="000E01CA">
        <w:rPr>
          <w:b/>
        </w:rPr>
        <w:t>İNSAN HAKLARI, YURTTAŞLIK VE DEMOKRASİ</w:t>
      </w:r>
      <w:r w:rsidR="00020B87" w:rsidRPr="000E01CA">
        <w:rPr>
          <w:b/>
        </w:rPr>
        <w:t xml:space="preserve"> DERSİ GÜNLÜK DERS PLANI</w:t>
      </w:r>
    </w:p>
    <w:p w:rsidR="00706E39" w:rsidRPr="000E01CA" w:rsidRDefault="00706E39" w:rsidP="00706E39">
      <w:pPr>
        <w:jc w:val="center"/>
        <w:rPr>
          <w:b/>
        </w:rPr>
      </w:pPr>
      <w:r w:rsidRPr="000E01CA">
        <w:rPr>
          <w:b/>
        </w:rPr>
        <w:t xml:space="preserve">(HAFTA </w:t>
      </w:r>
      <w:r w:rsidR="000E01CA" w:rsidRPr="000E01CA">
        <w:rPr>
          <w:b/>
        </w:rPr>
        <w:t>18</w:t>
      </w:r>
      <w:r w:rsidR="00781D5C" w:rsidRPr="000E01CA">
        <w:rPr>
          <w:b/>
        </w:rPr>
        <w:t xml:space="preserve"> </w:t>
      </w:r>
      <w:r w:rsidRPr="000E01CA">
        <w:rPr>
          <w:b/>
        </w:rPr>
        <w:t>)</w:t>
      </w:r>
    </w:p>
    <w:p w:rsidR="00020B87" w:rsidRPr="000E01CA" w:rsidRDefault="00020B87" w:rsidP="00020B87">
      <w:pPr>
        <w:tabs>
          <w:tab w:val="left" w:pos="1894"/>
        </w:tabs>
        <w:rPr>
          <w:b/>
        </w:rPr>
      </w:pPr>
      <w:r w:rsidRPr="000E01CA">
        <w:rPr>
          <w:b/>
        </w:rPr>
        <w:tab/>
      </w:r>
    </w:p>
    <w:p w:rsidR="00E251B6" w:rsidRPr="000E01CA" w:rsidRDefault="00E251B6" w:rsidP="00E251B6">
      <w:pPr>
        <w:rPr>
          <w:b/>
        </w:rPr>
      </w:pPr>
      <w:bookmarkStart w:id="2" w:name="_Hlk509301420"/>
      <w:r w:rsidRPr="000E01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0E01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1CA" w:rsidRDefault="00E251B6" w:rsidP="00042BEA">
            <w:pPr>
              <w:spacing w:line="220" w:lineRule="exact"/>
            </w:pPr>
            <w:bookmarkStart w:id="3" w:name="_Hlk525421145"/>
            <w:r w:rsidRPr="000E01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1CA" w:rsidRDefault="00E251B6" w:rsidP="00042BEA">
            <w:pPr>
              <w:spacing w:line="220" w:lineRule="exact"/>
            </w:pPr>
            <w:r w:rsidRPr="000E01CA">
              <w:t>40</w:t>
            </w:r>
            <w:r w:rsidR="00706E39" w:rsidRPr="000E01CA">
              <w:t xml:space="preserve"> </w:t>
            </w:r>
            <w:r w:rsidR="003972B6" w:rsidRPr="000E01CA">
              <w:t>+ 40</w:t>
            </w:r>
          </w:p>
        </w:tc>
      </w:tr>
      <w:tr w:rsidR="004C4AB5" w:rsidRPr="000E01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01CA" w:rsidRDefault="00E251B6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01CA" w:rsidRDefault="00E0426C" w:rsidP="00042BEA">
            <w:pPr>
              <w:tabs>
                <w:tab w:val="left" w:pos="284"/>
              </w:tabs>
              <w:spacing w:line="240" w:lineRule="exact"/>
            </w:pPr>
            <w:r w:rsidRPr="000E01CA">
              <w:t>İNSAN HAKLARI, YURTTAŞLIK VE DEMOKRASİ</w:t>
            </w:r>
          </w:p>
        </w:tc>
      </w:tr>
      <w:tr w:rsidR="004C4AB5" w:rsidRPr="000E01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1CA" w:rsidRDefault="00E251B6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1CA" w:rsidRDefault="00695825" w:rsidP="00042BEA">
            <w:pPr>
              <w:tabs>
                <w:tab w:val="left" w:pos="284"/>
              </w:tabs>
              <w:spacing w:line="240" w:lineRule="exact"/>
            </w:pPr>
            <w:r w:rsidRPr="000E01CA">
              <w:t>4</w:t>
            </w:r>
          </w:p>
        </w:tc>
      </w:tr>
      <w:tr w:rsidR="004C4AB5" w:rsidRPr="000E01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1CA" w:rsidRDefault="004948B7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>ÜNİTE</w:t>
            </w:r>
            <w:r w:rsidR="00E251B6" w:rsidRPr="000E01C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1CA" w:rsidRDefault="009B7274" w:rsidP="00042BEA">
            <w:pPr>
              <w:tabs>
                <w:tab w:val="left" w:pos="284"/>
              </w:tabs>
              <w:spacing w:line="240" w:lineRule="exact"/>
            </w:pPr>
            <w:r w:rsidRPr="000E01CA">
              <w:rPr>
                <w:b/>
              </w:rPr>
              <w:t>ADALET VE EŞİTLİK</w:t>
            </w:r>
          </w:p>
        </w:tc>
      </w:tr>
      <w:tr w:rsidR="004C4AB5" w:rsidRPr="000E01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01CA" w:rsidRDefault="00E0426C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 xml:space="preserve">Ders Kitabı </w:t>
            </w:r>
          </w:p>
          <w:p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 xml:space="preserve">“Adaletsizliğin Duygulara Yansıması” </w:t>
            </w:r>
          </w:p>
          <w:p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>“Ünite Değerlendirme Çalışmaları”</w:t>
            </w:r>
          </w:p>
          <w:p w:rsidR="00706E39" w:rsidRPr="000E01CA" w:rsidRDefault="00706E39" w:rsidP="0087473E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0E01CA" w:rsidRDefault="00E251B6" w:rsidP="00E251B6">
      <w:pPr>
        <w:ind w:firstLine="180"/>
        <w:rPr>
          <w:b/>
        </w:rPr>
      </w:pPr>
    </w:p>
    <w:p w:rsidR="00E251B6" w:rsidRPr="000E01CA" w:rsidRDefault="00E251B6" w:rsidP="00E251B6">
      <w:pPr>
        <w:ind w:firstLine="180"/>
        <w:rPr>
          <w:b/>
        </w:rPr>
      </w:pPr>
      <w:r w:rsidRPr="000E01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0E01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E01CA" w:rsidRDefault="00E06D98" w:rsidP="00E06D98">
            <w:pPr>
              <w:pStyle w:val="Balk1"/>
              <w:jc w:val="left"/>
              <w:rPr>
                <w:sz w:val="20"/>
              </w:rPr>
            </w:pPr>
            <w:r w:rsidRPr="000E01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E01CA" w:rsidRDefault="000E01CA" w:rsidP="009B7274">
            <w:r w:rsidRPr="000E01CA">
              <w:t>Y.4.3.5. Adil veya eşit davranılmadığında insanlarda oluşabilecek duyguları açıklar.</w:t>
            </w:r>
          </w:p>
        </w:tc>
      </w:tr>
      <w:tr w:rsidR="004C4AB5" w:rsidRPr="000E01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 xml:space="preserve">ÖĞRENME-ÖĞRETME YÖNTEM </w:t>
            </w:r>
          </w:p>
          <w:p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E01CA" w:rsidRDefault="00E06D98" w:rsidP="00E06D98">
            <w:r w:rsidRPr="000E01CA">
              <w:t xml:space="preserve">Anlatım, </w:t>
            </w:r>
            <w:r w:rsidR="004948B7" w:rsidRPr="000E01CA">
              <w:t>beyin fırtınası, soru cevap</w:t>
            </w:r>
          </w:p>
        </w:tc>
      </w:tr>
      <w:tr w:rsidR="004C4AB5" w:rsidRPr="000E01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E01CA" w:rsidRDefault="00695825" w:rsidP="00E06D98">
            <w:r w:rsidRPr="000E01CA">
              <w:t xml:space="preserve">Bilgisayar, </w:t>
            </w:r>
            <w:r w:rsidR="004948B7" w:rsidRPr="000E01CA">
              <w:t>ders kitabı</w:t>
            </w:r>
          </w:p>
        </w:tc>
      </w:tr>
      <w:tr w:rsidR="004C4AB5" w:rsidRPr="000E01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0E01C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01CA">
              <w:t>Sınıf</w:t>
            </w:r>
          </w:p>
        </w:tc>
      </w:tr>
      <w:tr w:rsidR="004C4AB5" w:rsidRPr="000E01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0E01CA" w:rsidRDefault="00E06D98" w:rsidP="00E06D98">
            <w:pPr>
              <w:jc w:val="center"/>
            </w:pPr>
            <w:r w:rsidRPr="000E01CA">
              <w:rPr>
                <w:b/>
              </w:rPr>
              <w:t>ETKİNLİK SÜRECİ</w:t>
            </w:r>
          </w:p>
        </w:tc>
      </w:tr>
      <w:tr w:rsidR="004C4AB5" w:rsidRPr="000E01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2A4" w:rsidRPr="000E01CA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EE1B53" w:rsidRP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rFonts w:eastAsiaTheme="minorHAnsi"/>
                <w:lang w:eastAsia="en-US"/>
              </w:rPr>
              <w:t>“Adaletin hedef ve gayesi eşitliği sağlamaktır.” Rudolfvon Jhering (Rudolf fon Hering) bu sözüyle ne anlatmak</w:t>
            </w:r>
            <w:r w:rsidRPr="000E01CA"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istemektedir? Düşüncelerinizi söyleyiniz.</w:t>
            </w:r>
            <w:r>
              <w:rPr>
                <w:rFonts w:eastAsiaTheme="minorHAnsi"/>
                <w:lang w:eastAsia="en-US"/>
              </w:rPr>
              <w:t xml:space="preserve"> Öğrenciler konuşturulur.</w:t>
            </w:r>
            <w:bookmarkStart w:id="4" w:name="_GoBack"/>
            <w:bookmarkEnd w:id="4"/>
          </w:p>
          <w:p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rFonts w:eastAsiaTheme="minorHAnsi"/>
                <w:lang w:eastAsia="en-US"/>
              </w:rPr>
              <w:t>Eşitlik ve adaletin olmadığı durumlarda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doğrunun, yanlışın, haklının ve haksızın belirlenmesi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gerekir. İnsanlar, eşit ve adil olmayan bir toplumda yaşadığında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mutsuz olur. Güçlü insanlar güçsüzlerin üzerinde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hâkimiyet kurunca haksızlıklar ortaya çıkar. Haksızlığa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 xml:space="preserve">uğrayan insanların topluma olan güveni </w:t>
            </w:r>
            <w:r w:rsidRPr="000E01CA">
              <w:rPr>
                <w:rFonts w:eastAsiaTheme="minorHAnsi"/>
                <w:lang w:eastAsia="en-US"/>
              </w:rPr>
              <w:t>sarsılır. Kendilerini</w:t>
            </w:r>
            <w:r w:rsidRPr="000E01CA">
              <w:rPr>
                <w:rFonts w:eastAsiaTheme="minorHAnsi"/>
                <w:lang w:eastAsia="en-US"/>
              </w:rPr>
              <w:t xml:space="preserve"> bulundukları topluma ait </w:t>
            </w:r>
            <w:r w:rsidRPr="000E01CA">
              <w:rPr>
                <w:rFonts w:eastAsiaTheme="minorHAnsi"/>
                <w:lang w:eastAsia="en-US"/>
              </w:rPr>
              <w:t>hissedemez.</w:t>
            </w:r>
            <w:r>
              <w:rPr>
                <w:rFonts w:eastAsiaTheme="minorHAnsi"/>
                <w:lang w:eastAsia="en-US"/>
              </w:rPr>
              <w:t xml:space="preserve"> Böyle durumlarda yapılması gereken hususlar hakkında konuşulur.</w:t>
            </w:r>
          </w:p>
          <w:p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52) Yasalar Ülkesi okuma metni okunur. Sorular cevaplanır.</w:t>
            </w:r>
          </w:p>
          <w:p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53) Etkinlik yapılır.</w:t>
            </w:r>
          </w:p>
          <w:p w:rsidR="000E01CA" w:rsidRP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iCs/>
                <w:color w:val="404040" w:themeColor="text1" w:themeTint="BF"/>
              </w:rPr>
              <w:t>Ünite Değerlendirme Çalışmaları (Sayfa 54)</w:t>
            </w:r>
          </w:p>
        </w:tc>
      </w:tr>
      <w:tr w:rsidR="004C4AB5" w:rsidRPr="000E01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>Grupla Öğrenme Etkinlikleri</w:t>
            </w:r>
          </w:p>
          <w:p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0E01CA" w:rsidRDefault="00E06D98" w:rsidP="00E06D98"/>
        </w:tc>
      </w:tr>
    </w:tbl>
    <w:p w:rsidR="00E251B6" w:rsidRPr="000E01CA" w:rsidRDefault="00E251B6" w:rsidP="00E251B6">
      <w:pPr>
        <w:pStyle w:val="Balk6"/>
        <w:ind w:firstLine="180"/>
        <w:rPr>
          <w:sz w:val="20"/>
        </w:rPr>
      </w:pPr>
    </w:p>
    <w:p w:rsidR="00E251B6" w:rsidRPr="000E01CA" w:rsidRDefault="00E251B6" w:rsidP="00E251B6">
      <w:pPr>
        <w:pStyle w:val="Balk6"/>
        <w:ind w:firstLine="180"/>
        <w:rPr>
          <w:sz w:val="20"/>
        </w:rPr>
      </w:pPr>
      <w:r w:rsidRPr="000E01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E01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01CA" w:rsidRDefault="00E251B6" w:rsidP="00042BEA">
            <w:pPr>
              <w:pStyle w:val="Balk1"/>
              <w:jc w:val="left"/>
              <w:rPr>
                <w:sz w:val="20"/>
              </w:rPr>
            </w:pPr>
            <w:r w:rsidRPr="000E01CA">
              <w:rPr>
                <w:sz w:val="20"/>
              </w:rPr>
              <w:t>Ölçme-Değerlendirme:</w:t>
            </w:r>
          </w:p>
          <w:p w:rsidR="00E251B6" w:rsidRPr="000E01CA" w:rsidRDefault="00E251B6" w:rsidP="00042BEA">
            <w:pPr>
              <w:rPr>
                <w:b/>
              </w:rPr>
            </w:pPr>
            <w:r w:rsidRPr="000E01C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01CA" w:rsidRPr="000E01CA" w:rsidRDefault="000E01CA" w:rsidP="000E01CA">
            <w:pPr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>Ders Kitabı</w:t>
            </w:r>
          </w:p>
          <w:p w:rsidR="00E251B6" w:rsidRPr="000E01CA" w:rsidRDefault="000E01CA" w:rsidP="000E01CA">
            <w:r w:rsidRPr="000E01CA">
              <w:rPr>
                <w:iCs/>
                <w:color w:val="404040" w:themeColor="text1" w:themeTint="BF"/>
              </w:rPr>
              <w:t>*Ünite Değerlendirme Çalışmaları (Sayfa 54)</w:t>
            </w:r>
          </w:p>
        </w:tc>
      </w:tr>
    </w:tbl>
    <w:p w:rsidR="00E251B6" w:rsidRPr="000E01CA" w:rsidRDefault="00E251B6" w:rsidP="00E251B6">
      <w:pPr>
        <w:pStyle w:val="Balk6"/>
        <w:ind w:firstLine="180"/>
        <w:rPr>
          <w:sz w:val="20"/>
        </w:rPr>
      </w:pPr>
    </w:p>
    <w:p w:rsidR="00E251B6" w:rsidRPr="000E01CA" w:rsidRDefault="00E251B6" w:rsidP="00E251B6">
      <w:pPr>
        <w:pStyle w:val="Balk6"/>
        <w:ind w:firstLine="180"/>
        <w:rPr>
          <w:sz w:val="20"/>
        </w:rPr>
      </w:pPr>
      <w:r w:rsidRPr="000E01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0E01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01CA" w:rsidRDefault="00E251B6" w:rsidP="00042BEA">
            <w:pPr>
              <w:rPr>
                <w:b/>
              </w:rPr>
            </w:pPr>
            <w:r w:rsidRPr="000E01CA">
              <w:rPr>
                <w:b/>
              </w:rPr>
              <w:t xml:space="preserve">Planın Uygulanmasına </w:t>
            </w:r>
          </w:p>
          <w:p w:rsidR="00E251B6" w:rsidRPr="000E01CA" w:rsidRDefault="00E251B6" w:rsidP="00042BEA">
            <w:r w:rsidRPr="000E01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01CA" w:rsidRDefault="000E01CA" w:rsidP="000E01CA">
            <w:r w:rsidRPr="000E01CA">
              <w:t>• Öğrencilerin empati kurmalarını sağlayabilecek örneklere yer verilir.</w:t>
            </w:r>
          </w:p>
        </w:tc>
      </w:tr>
    </w:tbl>
    <w:p w:rsidR="00020B87" w:rsidRPr="000E01CA" w:rsidRDefault="00E251B6" w:rsidP="00020B87">
      <w:pPr>
        <w:rPr>
          <w:b/>
        </w:rPr>
      </w:pP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</w:p>
    <w:p w:rsidR="00020B87" w:rsidRPr="000E01CA" w:rsidRDefault="00020B87" w:rsidP="00020B87">
      <w:pPr>
        <w:rPr>
          <w:b/>
        </w:rPr>
      </w:pPr>
    </w:p>
    <w:p w:rsidR="00354E35" w:rsidRPr="000E01CA" w:rsidRDefault="00354E35" w:rsidP="00354E35">
      <w:pPr>
        <w:tabs>
          <w:tab w:val="left" w:pos="3569"/>
        </w:tabs>
        <w:jc w:val="right"/>
        <w:rPr>
          <w:b/>
        </w:rPr>
      </w:pPr>
      <w:r w:rsidRPr="000E01CA">
        <w:rPr>
          <w:b/>
        </w:rPr>
        <w:t>……………………..</w:t>
      </w:r>
    </w:p>
    <w:p w:rsidR="00020B87" w:rsidRPr="000E01CA" w:rsidRDefault="00695825" w:rsidP="00354E35">
      <w:pPr>
        <w:tabs>
          <w:tab w:val="left" w:pos="3569"/>
        </w:tabs>
        <w:jc w:val="right"/>
        <w:rPr>
          <w:b/>
        </w:rPr>
      </w:pPr>
      <w:r w:rsidRPr="000E01CA">
        <w:rPr>
          <w:b/>
        </w:rPr>
        <w:t>4</w:t>
      </w:r>
      <w:r w:rsidR="00354E35" w:rsidRPr="000E01CA">
        <w:rPr>
          <w:b/>
        </w:rPr>
        <w:t>/… Sınıf Öğretmeni</w:t>
      </w:r>
    </w:p>
    <w:p w:rsidR="00020B87" w:rsidRPr="000E01CA" w:rsidRDefault="00020B87" w:rsidP="00020B87">
      <w:pPr>
        <w:tabs>
          <w:tab w:val="left" w:pos="3569"/>
        </w:tabs>
        <w:rPr>
          <w:b/>
        </w:rPr>
      </w:pPr>
    </w:p>
    <w:p w:rsidR="00020B87" w:rsidRPr="000E01CA" w:rsidRDefault="00414C8B" w:rsidP="00354E35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>…/…./2023</w:t>
      </w:r>
    </w:p>
    <w:p w:rsidR="00D664D1" w:rsidRPr="000E01C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01CA" w:rsidRDefault="00354E35" w:rsidP="00354E35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>………………………</w:t>
      </w:r>
    </w:p>
    <w:p w:rsidR="00D664D1" w:rsidRPr="000E01CA" w:rsidRDefault="00020B87" w:rsidP="005A6033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 xml:space="preserve">Okul Müdürü </w:t>
      </w:r>
      <w:bookmarkEnd w:id="0"/>
      <w:bookmarkEnd w:id="1"/>
      <w:bookmarkEnd w:id="2"/>
    </w:p>
    <w:sectPr w:rsidR="00D664D1" w:rsidRPr="000E01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30D" w:rsidRDefault="0069230D" w:rsidP="00161E3C">
      <w:r>
        <w:separator/>
      </w:r>
    </w:p>
  </w:endnote>
  <w:endnote w:type="continuationSeparator" w:id="0">
    <w:p w:rsidR="0069230D" w:rsidRDefault="006923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30D" w:rsidRDefault="0069230D" w:rsidP="00161E3C">
      <w:r>
        <w:separator/>
      </w:r>
    </w:p>
  </w:footnote>
  <w:footnote w:type="continuationSeparator" w:id="0">
    <w:p w:rsidR="0069230D" w:rsidRDefault="006923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0"/>
  </w:num>
  <w:num w:numId="5">
    <w:abstractNumId w:val="33"/>
  </w:num>
  <w:num w:numId="6">
    <w:abstractNumId w:val="32"/>
  </w:num>
  <w:num w:numId="7">
    <w:abstractNumId w:val="15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8"/>
  </w:num>
  <w:num w:numId="14">
    <w:abstractNumId w:val="19"/>
  </w:num>
  <w:num w:numId="15">
    <w:abstractNumId w:val="29"/>
  </w:num>
  <w:num w:numId="16">
    <w:abstractNumId w:val="21"/>
  </w:num>
  <w:num w:numId="17">
    <w:abstractNumId w:val="24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3"/>
  </w:num>
  <w:num w:numId="27">
    <w:abstractNumId w:val="34"/>
  </w:num>
  <w:num w:numId="28">
    <w:abstractNumId w:val="6"/>
  </w:num>
  <w:num w:numId="29">
    <w:abstractNumId w:val="28"/>
  </w:num>
  <w:num w:numId="30">
    <w:abstractNumId w:val="22"/>
  </w:num>
  <w:num w:numId="31">
    <w:abstractNumId w:val="13"/>
  </w:num>
  <w:num w:numId="32">
    <w:abstractNumId w:val="7"/>
  </w:num>
  <w:num w:numId="33">
    <w:abstractNumId w:val="11"/>
  </w:num>
  <w:num w:numId="34">
    <w:abstractNumId w:val="12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1B23A-64D4-47D9-9786-8804F966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2019-09-10T14:35:00Z</dcterms:created>
  <dcterms:modified xsi:type="dcterms:W3CDTF">2023-11-28T12:42:00Z</dcterms:modified>
</cp:coreProperties>
</file>