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6C516C" w:rsidRDefault="00EC5011" w:rsidP="00CE422C">
      <w:pPr>
        <w:rPr>
          <w:b/>
        </w:rPr>
      </w:pPr>
      <w:bookmarkStart w:id="0" w:name="_Hlk525421178"/>
      <w:r w:rsidRPr="006C516C">
        <w:rPr>
          <w:b/>
        </w:rPr>
        <w:t xml:space="preserve">          </w:t>
      </w:r>
      <w:r w:rsidR="00D25107" w:rsidRPr="006C516C">
        <w:rPr>
          <w:b/>
        </w:rPr>
        <w:t xml:space="preserve">         </w:t>
      </w:r>
      <w:bookmarkEnd w:id="0"/>
    </w:p>
    <w:p w:rsidR="00613945" w:rsidRPr="006C516C" w:rsidRDefault="00E7514A" w:rsidP="0061394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CE422C" w:rsidRPr="006C516C" w:rsidRDefault="00CE422C" w:rsidP="00CE422C">
      <w:pPr>
        <w:rPr>
          <w:b/>
        </w:rPr>
      </w:pPr>
    </w:p>
    <w:p w:rsidR="00CE422C" w:rsidRPr="006C516C" w:rsidRDefault="00CE422C" w:rsidP="00CE422C">
      <w:pPr>
        <w:jc w:val="center"/>
        <w:rPr>
          <w:b/>
        </w:rPr>
      </w:pPr>
      <w:r w:rsidRPr="006C516C">
        <w:rPr>
          <w:b/>
        </w:rPr>
        <w:t>GÖRSEL SANATLAR DERSİ GÜNLÜK DERS PLANI</w:t>
      </w:r>
    </w:p>
    <w:p w:rsidR="00CE422C" w:rsidRPr="006C516C" w:rsidRDefault="0011151B" w:rsidP="00CE422C">
      <w:pPr>
        <w:jc w:val="center"/>
        <w:rPr>
          <w:b/>
        </w:rPr>
      </w:pPr>
      <w:r w:rsidRPr="006C516C">
        <w:rPr>
          <w:b/>
        </w:rPr>
        <w:t xml:space="preserve">(HAFTA </w:t>
      </w:r>
      <w:r w:rsidR="00E7514A">
        <w:rPr>
          <w:b/>
        </w:rPr>
        <w:t>26</w:t>
      </w:r>
      <w:r w:rsidR="00B13463" w:rsidRPr="006C516C">
        <w:rPr>
          <w:b/>
        </w:rPr>
        <w:t xml:space="preserve"> </w:t>
      </w:r>
      <w:r w:rsidR="00CE422C" w:rsidRPr="006C516C">
        <w:rPr>
          <w:b/>
        </w:rPr>
        <w:t>)</w:t>
      </w:r>
    </w:p>
    <w:p w:rsidR="00CE422C" w:rsidRPr="006C516C" w:rsidRDefault="00CE422C" w:rsidP="00CE422C">
      <w:pPr>
        <w:tabs>
          <w:tab w:val="left" w:pos="1894"/>
        </w:tabs>
        <w:rPr>
          <w:b/>
        </w:rPr>
      </w:pPr>
      <w:r w:rsidRPr="006C516C">
        <w:rPr>
          <w:b/>
        </w:rPr>
        <w:tab/>
      </w:r>
    </w:p>
    <w:p w:rsidR="00CE422C" w:rsidRPr="006C516C" w:rsidRDefault="00CE422C" w:rsidP="00CE422C">
      <w:pPr>
        <w:rPr>
          <w:b/>
        </w:rPr>
      </w:pPr>
      <w:bookmarkStart w:id="2" w:name="_Hlk509301420"/>
      <w:r w:rsidRPr="006C51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6C516C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220" w:lineRule="exact"/>
            </w:pPr>
            <w:bookmarkStart w:id="3" w:name="_Hlk525421145"/>
            <w:r w:rsidRPr="006C51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220" w:lineRule="exact"/>
            </w:pPr>
            <w:r w:rsidRPr="006C516C">
              <w:t xml:space="preserve">40 </w:t>
            </w:r>
          </w:p>
        </w:tc>
      </w:tr>
      <w:tr w:rsidR="00CE422C" w:rsidRPr="006C516C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tabs>
                <w:tab w:val="left" w:pos="284"/>
              </w:tabs>
              <w:spacing w:line="240" w:lineRule="exact"/>
            </w:pPr>
            <w:r w:rsidRPr="006C516C">
              <w:t>GÖRSEL SANATLAR</w:t>
            </w:r>
          </w:p>
        </w:tc>
      </w:tr>
      <w:tr w:rsidR="00CE422C" w:rsidRPr="006C516C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tabs>
                <w:tab w:val="left" w:pos="284"/>
              </w:tabs>
              <w:spacing w:line="240" w:lineRule="exact"/>
            </w:pPr>
            <w:r w:rsidRPr="006C516C">
              <w:t>4</w:t>
            </w:r>
          </w:p>
        </w:tc>
      </w:tr>
      <w:tr w:rsidR="00CE422C" w:rsidRPr="006C516C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1256EE" w:rsidP="00FD4F13">
            <w:pPr>
              <w:tabs>
                <w:tab w:val="left" w:pos="284"/>
              </w:tabs>
              <w:spacing w:line="240" w:lineRule="exact"/>
            </w:pPr>
            <w:r w:rsidRPr="006C516C">
              <w:rPr>
                <w:b/>
              </w:rPr>
              <w:t>Kültürel Miras</w:t>
            </w:r>
          </w:p>
        </w:tc>
      </w:tr>
      <w:tr w:rsidR="00CE422C" w:rsidRPr="006C516C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6C516C" w:rsidP="00FF02D9">
            <w:pPr>
              <w:tabs>
                <w:tab w:val="left" w:pos="284"/>
              </w:tabs>
              <w:spacing w:line="240" w:lineRule="exact"/>
            </w:pPr>
            <w:r w:rsidRPr="006C516C">
              <w:t>Müzeye Gidiyorum</w:t>
            </w:r>
          </w:p>
        </w:tc>
      </w:tr>
      <w:bookmarkEnd w:id="3"/>
    </w:tbl>
    <w:p w:rsidR="00CE422C" w:rsidRPr="006C516C" w:rsidRDefault="00CE422C" w:rsidP="00CE422C">
      <w:pPr>
        <w:ind w:firstLine="180"/>
        <w:rPr>
          <w:b/>
        </w:rPr>
      </w:pPr>
    </w:p>
    <w:p w:rsidR="00CE422C" w:rsidRPr="006C516C" w:rsidRDefault="00CE422C" w:rsidP="00CE422C">
      <w:pPr>
        <w:ind w:firstLine="180"/>
        <w:rPr>
          <w:b/>
        </w:rPr>
      </w:pPr>
      <w:r w:rsidRPr="006C51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6C516C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6C516C" w:rsidRDefault="00CE422C" w:rsidP="00C339D7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6C516C" w:rsidRDefault="006C516C" w:rsidP="00D766CB">
            <w:r w:rsidRPr="006C516C">
              <w:t>G.4.2.4. Müzedeki farklı kültürlere ait sanat eserlerindeki ortak özellikleri söyler.</w:t>
            </w:r>
          </w:p>
        </w:tc>
      </w:tr>
      <w:tr w:rsidR="00CE422C" w:rsidRPr="006C516C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 xml:space="preserve">ÖĞRENME-ÖĞRETME YÖNTEM </w:t>
            </w:r>
          </w:p>
          <w:p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6C516C" w:rsidRDefault="00627DC8" w:rsidP="00627DC8">
            <w:r w:rsidRPr="006C516C">
              <w:t>1.Anlatım</w:t>
            </w:r>
          </w:p>
          <w:p w:rsidR="00627DC8" w:rsidRPr="006C516C" w:rsidRDefault="00627DC8" w:rsidP="00627DC8">
            <w:r w:rsidRPr="006C516C">
              <w:t>2. Gösteri</w:t>
            </w:r>
          </w:p>
          <w:p w:rsidR="00627DC8" w:rsidRPr="006C516C" w:rsidRDefault="00627DC8" w:rsidP="00627DC8">
            <w:r w:rsidRPr="006C516C">
              <w:t>3. Örnek olay</w:t>
            </w:r>
          </w:p>
          <w:p w:rsidR="00CE422C" w:rsidRPr="006C516C" w:rsidRDefault="00627DC8" w:rsidP="00C339D7">
            <w:r w:rsidRPr="006C516C">
              <w:t>4. Grup çalışmaları</w:t>
            </w:r>
          </w:p>
        </w:tc>
      </w:tr>
      <w:tr w:rsidR="00CE422C" w:rsidRPr="006C516C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r w:rsidRPr="006C516C">
              <w:t xml:space="preserve"> </w:t>
            </w:r>
            <w:r w:rsidR="00D476A8" w:rsidRPr="006C516C">
              <w:t>Görsel sanat defteri, internet</w:t>
            </w:r>
          </w:p>
        </w:tc>
      </w:tr>
      <w:tr w:rsidR="00CE422C" w:rsidRPr="006C516C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516C">
              <w:t>Sınıf</w:t>
            </w:r>
          </w:p>
        </w:tc>
      </w:tr>
      <w:tr w:rsidR="00CE422C" w:rsidRPr="006C516C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jc w:val="center"/>
            </w:pPr>
            <w:r w:rsidRPr="006C516C">
              <w:rPr>
                <w:b/>
              </w:rPr>
              <w:t>ETKİNLİK SÜRECİ</w:t>
            </w:r>
          </w:p>
        </w:tc>
      </w:tr>
      <w:tr w:rsidR="00CE422C" w:rsidRPr="006C516C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6C516C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C516C">
              <w:rPr>
                <w:iCs/>
              </w:rPr>
              <w:t>Yakın çevrede ya da imkan dahilinde gidilebilecek farklı çeşitteki müze (sanat, tarih, arkeoloji, etnografya, bilim, teknoloji, basın, açık hava müzeleri ve askeri müzeler) ve galerilere öğrencilerin ziyareti sağlanır.</w:t>
            </w:r>
          </w:p>
        </w:tc>
      </w:tr>
      <w:tr w:rsidR="00CE422C" w:rsidRPr="006C516C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>Grupla Öğrenme Etkinlikleri</w:t>
            </w:r>
          </w:p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/>
        </w:tc>
      </w:tr>
    </w:tbl>
    <w:p w:rsidR="00CE422C" w:rsidRPr="006C516C" w:rsidRDefault="00CE422C" w:rsidP="00CE422C">
      <w:pPr>
        <w:pStyle w:val="Balk6"/>
        <w:ind w:firstLine="180"/>
        <w:rPr>
          <w:sz w:val="20"/>
        </w:rPr>
      </w:pPr>
    </w:p>
    <w:p w:rsidR="00CE422C" w:rsidRPr="006C516C" w:rsidRDefault="00CE422C" w:rsidP="00CE422C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6C516C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6C516C" w:rsidRDefault="00CE422C" w:rsidP="00C339D7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Ölçme-Değerlendirme:</w:t>
            </w:r>
          </w:p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Bireysel ve grupla öğrenme ölçme değerlendirmeler </w:t>
            </w:r>
          </w:p>
          <w:p w:rsidR="00CE422C" w:rsidRPr="006C516C" w:rsidRDefault="00CE422C" w:rsidP="00C339D7">
            <w:pPr>
              <w:rPr>
                <w:b/>
              </w:rPr>
            </w:pPr>
          </w:p>
          <w:p w:rsidR="00CE422C" w:rsidRPr="006C516C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6C516C" w:rsidRDefault="00800214" w:rsidP="00800214">
            <w:r w:rsidRPr="006C516C">
              <w:t>Çalışma Değerlendirme Formu</w:t>
            </w:r>
          </w:p>
          <w:p w:rsidR="00CE422C" w:rsidRPr="006C516C" w:rsidRDefault="00800214" w:rsidP="00800214">
            <w:r w:rsidRPr="006C516C">
              <w:t>Süreç Değerlendirme Formu</w:t>
            </w:r>
          </w:p>
        </w:tc>
      </w:tr>
    </w:tbl>
    <w:p w:rsidR="00CE422C" w:rsidRPr="006C516C" w:rsidRDefault="00CE422C" w:rsidP="00CE422C">
      <w:pPr>
        <w:pStyle w:val="Balk6"/>
        <w:ind w:firstLine="180"/>
        <w:rPr>
          <w:sz w:val="20"/>
        </w:rPr>
      </w:pPr>
    </w:p>
    <w:p w:rsidR="00CE422C" w:rsidRPr="006C516C" w:rsidRDefault="00CE422C" w:rsidP="00CE422C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6C516C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Planın Uygulanmasına </w:t>
            </w:r>
          </w:p>
          <w:p w:rsidR="00CE422C" w:rsidRPr="006C516C" w:rsidRDefault="00CE422C" w:rsidP="00C339D7">
            <w:r w:rsidRPr="006C51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6C516C" w:rsidP="006C516C">
            <w:r w:rsidRPr="006C516C">
              <w:t>Müze, sanat galerisi, sanatçı atölyesi, ören yeri vb. yerlere planlı ziyaretler yapılır. Bu imkânların</w:t>
            </w:r>
            <w:r>
              <w:t xml:space="preserve"> </w:t>
            </w:r>
            <w:r w:rsidRPr="006C516C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CE422C" w:rsidRPr="006C516C" w:rsidRDefault="00CE422C" w:rsidP="00CE422C">
      <w:pPr>
        <w:rPr>
          <w:b/>
        </w:rPr>
      </w:pP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</w:p>
    <w:p w:rsidR="00CE422C" w:rsidRPr="006C516C" w:rsidRDefault="00CE422C" w:rsidP="00CE422C">
      <w:pPr>
        <w:rPr>
          <w:b/>
        </w:rPr>
      </w:pPr>
    </w:p>
    <w:p w:rsidR="00CE422C" w:rsidRPr="006C516C" w:rsidRDefault="00CE422C" w:rsidP="00CE422C">
      <w:pPr>
        <w:rPr>
          <w:b/>
        </w:rPr>
      </w:pPr>
    </w:p>
    <w:p w:rsidR="00CE422C" w:rsidRPr="006C516C" w:rsidRDefault="00CE422C" w:rsidP="00CE422C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……………………..</w:t>
      </w:r>
    </w:p>
    <w:p w:rsidR="00CE422C" w:rsidRPr="006C516C" w:rsidRDefault="00CE422C" w:rsidP="00CE422C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4/… Sınıf Öğretmeni</w:t>
      </w:r>
    </w:p>
    <w:p w:rsidR="00CE422C" w:rsidRPr="006C516C" w:rsidRDefault="00CE422C" w:rsidP="00CE422C">
      <w:pPr>
        <w:tabs>
          <w:tab w:val="left" w:pos="3569"/>
        </w:tabs>
        <w:rPr>
          <w:b/>
        </w:rPr>
      </w:pPr>
    </w:p>
    <w:p w:rsidR="00613945" w:rsidRPr="006C516C" w:rsidRDefault="00E7514A" w:rsidP="00613945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>………………………</w:t>
      </w:r>
    </w:p>
    <w:p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 xml:space="preserve">Okul Müdürü </w:t>
      </w:r>
      <w:bookmarkEnd w:id="1"/>
      <w:bookmarkEnd w:id="2"/>
    </w:p>
    <w:p w:rsidR="00D664D1" w:rsidRPr="006C516C" w:rsidRDefault="00CE422C" w:rsidP="00CE422C">
      <w:pPr>
        <w:rPr>
          <w:b/>
        </w:rPr>
      </w:pPr>
      <w:r w:rsidRPr="006C516C">
        <w:rPr>
          <w:b/>
        </w:rPr>
        <w:t xml:space="preserve">                              </w:t>
      </w:r>
    </w:p>
    <w:sectPr w:rsidR="00D664D1" w:rsidRPr="006C51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CC1" w:rsidRDefault="00AE1CC1" w:rsidP="00161E3C">
      <w:r>
        <w:separator/>
      </w:r>
    </w:p>
  </w:endnote>
  <w:endnote w:type="continuationSeparator" w:id="0">
    <w:p w:rsidR="00AE1CC1" w:rsidRDefault="00AE1C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CC1" w:rsidRDefault="00AE1CC1" w:rsidP="00161E3C">
      <w:r>
        <w:separator/>
      </w:r>
    </w:p>
  </w:footnote>
  <w:footnote w:type="continuationSeparator" w:id="0">
    <w:p w:rsidR="00AE1CC1" w:rsidRDefault="00AE1C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C1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514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F1D4-5393-4F6F-A5CC-857DC7EB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2019-09-10T14:16:00Z</dcterms:created>
  <dcterms:modified xsi:type="dcterms:W3CDTF">2024-01-29T06:31:00Z</dcterms:modified>
</cp:coreProperties>
</file>