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6E" w:rsidRDefault="00012115">
      <w:pPr>
        <w:pStyle w:val="KonuBal"/>
      </w:pPr>
      <w:r>
        <w:t>TÜRKİYEYÜZYILIMAARİFMODELİÖĞRETİMPROGRAMIİNCELEMEFORMUEK-2</w:t>
      </w:r>
    </w:p>
    <w:p w:rsidR="0011296E" w:rsidRDefault="0011296E">
      <w:pPr>
        <w:pStyle w:val="GvdeMetni"/>
        <w:rPr>
          <w:b/>
          <w:sz w:val="26"/>
        </w:rPr>
      </w:pPr>
    </w:p>
    <w:p w:rsidR="0011296E" w:rsidRDefault="0011296E">
      <w:pPr>
        <w:pStyle w:val="GvdeMetni"/>
        <w:spacing w:before="5"/>
        <w:rPr>
          <w:b/>
          <w:sz w:val="29"/>
        </w:rPr>
      </w:pPr>
    </w:p>
    <w:p w:rsidR="0011296E" w:rsidRDefault="00012115">
      <w:pPr>
        <w:pStyle w:val="ListeParagraf"/>
        <w:numPr>
          <w:ilvl w:val="0"/>
          <w:numId w:val="1"/>
        </w:numPr>
        <w:tabs>
          <w:tab w:val="left" w:pos="831"/>
          <w:tab w:val="left" w:pos="832"/>
        </w:tabs>
        <w:spacing w:line="256" w:lineRule="auto"/>
        <w:rPr>
          <w:sz w:val="24"/>
        </w:rPr>
      </w:pPr>
      <w:r>
        <w:rPr>
          <w:sz w:val="24"/>
        </w:rPr>
        <w:t>Buform,TürkiyeYüzyılıMaarifModeli</w:t>
      </w:r>
      <w:r w:rsidR="005F7C1C">
        <w:rPr>
          <w:sz w:val="24"/>
        </w:rPr>
        <w:t>kapsamında öğretim</w:t>
      </w:r>
      <w:r>
        <w:rPr>
          <w:sz w:val="24"/>
        </w:rPr>
        <w:t>programıdeğişenherbiralanındeğerlendirilmesiiçin tasarlanmıştır.</w:t>
      </w:r>
    </w:p>
    <w:p w:rsidR="0011296E" w:rsidRDefault="00012115">
      <w:pPr>
        <w:pStyle w:val="ListeParagraf"/>
        <w:numPr>
          <w:ilvl w:val="0"/>
          <w:numId w:val="1"/>
        </w:numPr>
        <w:tabs>
          <w:tab w:val="left" w:pos="831"/>
          <w:tab w:val="left" w:pos="832"/>
        </w:tabs>
        <w:spacing w:before="2" w:line="256" w:lineRule="auto"/>
        <w:ind w:right="104"/>
        <w:rPr>
          <w:sz w:val="24"/>
        </w:rPr>
      </w:pPr>
      <w:r>
        <w:rPr>
          <w:sz w:val="24"/>
        </w:rPr>
        <w:t>Buform,TürkiyeYüzyılıMaarifModelikapsamındaöğretimprogramıdeğişenherbiralaniçinoalanınzümreöğretmenleri tarafından doldurulacaktır.</w:t>
      </w:r>
    </w:p>
    <w:p w:rsidR="0011296E" w:rsidRDefault="00012115">
      <w:pPr>
        <w:pStyle w:val="ListeParagraf"/>
        <w:numPr>
          <w:ilvl w:val="0"/>
          <w:numId w:val="1"/>
        </w:numPr>
        <w:tabs>
          <w:tab w:val="left" w:pos="831"/>
          <w:tab w:val="left" w:pos="832"/>
        </w:tabs>
        <w:spacing w:before="4" w:line="256" w:lineRule="auto"/>
        <w:rPr>
          <w:sz w:val="24"/>
        </w:rPr>
      </w:pPr>
      <w:r>
        <w:rPr>
          <w:sz w:val="24"/>
        </w:rPr>
        <w:t>Formdayeralandeğerlendirmeler,28Haziran2024tarihimesaibitiminekadarzümrebaşkanınınkoordinesindeveri.meb.gov.tradresineişlenecektir.</w:t>
      </w:r>
    </w:p>
    <w:p w:rsidR="0011296E" w:rsidRDefault="0011296E">
      <w:pPr>
        <w:pStyle w:val="GvdeMetni"/>
        <w:rPr>
          <w:sz w:val="20"/>
        </w:rPr>
      </w:pPr>
    </w:p>
    <w:p w:rsidR="0011296E" w:rsidRDefault="0011296E">
      <w:pPr>
        <w:pStyle w:val="GvdeMetni"/>
        <w:spacing w:before="6" w:after="1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3048"/>
        <w:gridCol w:w="6909"/>
      </w:tblGrid>
      <w:tr w:rsidR="0011296E">
        <w:trPr>
          <w:trHeight w:val="853"/>
        </w:trPr>
        <w:tc>
          <w:tcPr>
            <w:tcW w:w="10456" w:type="dxa"/>
            <w:gridSpan w:val="3"/>
            <w:shd w:val="clear" w:color="auto" w:fill="E7E6E6"/>
          </w:tcPr>
          <w:p w:rsidR="0011296E" w:rsidRDefault="00012115">
            <w:pPr>
              <w:pStyle w:val="TableParagraph"/>
              <w:spacing w:before="147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TÜRKİYEYÜZYILIMAARİFMODELİÖĞRETİMPROGRAMIİNCELEMEFORMU</w:t>
            </w:r>
          </w:p>
        </w:tc>
      </w:tr>
      <w:tr w:rsidR="0011296E">
        <w:trPr>
          <w:trHeight w:val="695"/>
        </w:trPr>
        <w:tc>
          <w:tcPr>
            <w:tcW w:w="3547" w:type="dxa"/>
            <w:gridSpan w:val="2"/>
            <w:shd w:val="clear" w:color="auto" w:fill="BDD6EE"/>
          </w:tcPr>
          <w:p w:rsidR="0011296E" w:rsidRDefault="00012115">
            <w:pPr>
              <w:pStyle w:val="TableParagraph"/>
              <w:spacing w:before="6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ZümreAdı</w:t>
            </w:r>
          </w:p>
        </w:tc>
        <w:tc>
          <w:tcPr>
            <w:tcW w:w="6909" w:type="dxa"/>
            <w:shd w:val="clear" w:color="auto" w:fill="DEEAF6"/>
          </w:tcPr>
          <w:p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>
        <w:trPr>
          <w:trHeight w:val="827"/>
        </w:trPr>
        <w:tc>
          <w:tcPr>
            <w:tcW w:w="3547" w:type="dxa"/>
            <w:gridSpan w:val="2"/>
            <w:shd w:val="clear" w:color="auto" w:fill="BDD6EE"/>
          </w:tcPr>
          <w:p w:rsidR="0011296E" w:rsidRDefault="00012115">
            <w:pPr>
              <w:pStyle w:val="TableParagraph"/>
              <w:spacing w:line="276" w:lineRule="exact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ZümredeYerAlanÖğretmenBilgileri(T.C.KimlikNumarası,Adı,Soyadı,Branşı)</w:t>
            </w:r>
          </w:p>
        </w:tc>
        <w:tc>
          <w:tcPr>
            <w:tcW w:w="6909" w:type="dxa"/>
            <w:shd w:val="clear" w:color="auto" w:fill="DEEAF6"/>
          </w:tcPr>
          <w:p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>
        <w:trPr>
          <w:trHeight w:val="724"/>
        </w:trPr>
        <w:tc>
          <w:tcPr>
            <w:tcW w:w="10456" w:type="dxa"/>
            <w:gridSpan w:val="3"/>
            <w:shd w:val="clear" w:color="auto" w:fill="E7E6E6"/>
          </w:tcPr>
          <w:p w:rsidR="0011296E" w:rsidRDefault="00012115">
            <w:pPr>
              <w:pStyle w:val="TableParagraph"/>
              <w:spacing w:before="169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TÜRKİYEYÜZYILIMAARİFMODELİÖĞRETİMPROGRAMINAİLİŞKİNBÖLÜMLER</w:t>
            </w:r>
          </w:p>
        </w:tc>
      </w:tr>
      <w:tr w:rsidR="0011296E">
        <w:trPr>
          <w:trHeight w:val="671"/>
        </w:trPr>
        <w:tc>
          <w:tcPr>
            <w:tcW w:w="499" w:type="dxa"/>
            <w:vMerge w:val="restart"/>
            <w:shd w:val="clear" w:color="auto" w:fill="E7E6E6"/>
          </w:tcPr>
          <w:p w:rsidR="0011296E" w:rsidRDefault="0011296E">
            <w:pPr>
              <w:pStyle w:val="TableParagraph"/>
              <w:rPr>
                <w:sz w:val="26"/>
              </w:rPr>
            </w:pPr>
          </w:p>
          <w:p w:rsidR="0011296E" w:rsidRDefault="0011296E">
            <w:pPr>
              <w:pStyle w:val="TableParagraph"/>
              <w:rPr>
                <w:sz w:val="26"/>
              </w:rPr>
            </w:pPr>
          </w:p>
          <w:p w:rsidR="0011296E" w:rsidRDefault="00012115">
            <w:pPr>
              <w:pStyle w:val="TableParagraph"/>
              <w:spacing w:before="2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  <w:shd w:val="clear" w:color="auto" w:fill="BDD6EE"/>
          </w:tcPr>
          <w:p w:rsidR="0011296E" w:rsidRDefault="00012115">
            <w:pPr>
              <w:pStyle w:val="TableParagraph"/>
              <w:tabs>
                <w:tab w:val="left" w:pos="1326"/>
              </w:tabs>
              <w:spacing w:before="56"/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Programlarının</w:t>
            </w:r>
            <w:r>
              <w:rPr>
                <w:b/>
                <w:sz w:val="24"/>
              </w:rPr>
              <w:t>Felsefesi</w:t>
            </w:r>
          </w:p>
        </w:tc>
        <w:tc>
          <w:tcPr>
            <w:tcW w:w="6909" w:type="dxa"/>
            <w:shd w:val="clear" w:color="auto" w:fill="BDD6EE"/>
          </w:tcPr>
          <w:p w:rsidR="0011296E" w:rsidRDefault="00012115">
            <w:pPr>
              <w:pStyle w:val="TableParagraph"/>
              <w:spacing w:before="51"/>
              <w:ind w:left="107" w:right="98"/>
              <w:rPr>
                <w:sz w:val="24"/>
              </w:rPr>
            </w:pPr>
            <w:r>
              <w:rPr>
                <w:sz w:val="24"/>
              </w:rPr>
              <w:t>Öğretimprogramınınfelsefesindeönemligördüğünüzhususlarnelerdir?Lütfen özet hâlindebelirtiniz.</w:t>
            </w:r>
          </w:p>
        </w:tc>
      </w:tr>
      <w:tr w:rsidR="0011296E">
        <w:trPr>
          <w:trHeight w:val="1259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>
        <w:trPr>
          <w:trHeight w:val="1007"/>
        </w:trPr>
        <w:tc>
          <w:tcPr>
            <w:tcW w:w="499" w:type="dxa"/>
            <w:vMerge w:val="restart"/>
            <w:shd w:val="clear" w:color="auto" w:fill="E7E6E6"/>
          </w:tcPr>
          <w:p w:rsidR="0011296E" w:rsidRDefault="0011296E">
            <w:pPr>
              <w:pStyle w:val="TableParagraph"/>
              <w:rPr>
                <w:sz w:val="26"/>
              </w:rPr>
            </w:pPr>
          </w:p>
          <w:p w:rsidR="0011296E" w:rsidRDefault="0011296E">
            <w:pPr>
              <w:pStyle w:val="TableParagraph"/>
              <w:rPr>
                <w:sz w:val="26"/>
              </w:rPr>
            </w:pPr>
          </w:p>
          <w:p w:rsidR="0011296E" w:rsidRDefault="0011296E">
            <w:pPr>
              <w:pStyle w:val="TableParagraph"/>
              <w:spacing w:before="10"/>
              <w:rPr>
                <w:sz w:val="33"/>
              </w:rPr>
            </w:pPr>
          </w:p>
          <w:p w:rsidR="0011296E" w:rsidRDefault="0001211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48" w:type="dxa"/>
            <w:shd w:val="clear" w:color="auto" w:fill="BDD6EE"/>
          </w:tcPr>
          <w:p w:rsidR="0011296E" w:rsidRDefault="00012115">
            <w:pPr>
              <w:pStyle w:val="TableParagraph"/>
              <w:spacing w:before="224"/>
              <w:ind w:left="107" w:right="6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Ünite/Tema/Öğrenme</w:t>
            </w:r>
            <w:r>
              <w:rPr>
                <w:b/>
                <w:sz w:val="24"/>
              </w:rPr>
              <w:t>Alanı</w:t>
            </w:r>
          </w:p>
        </w:tc>
        <w:tc>
          <w:tcPr>
            <w:tcW w:w="6909" w:type="dxa"/>
            <w:shd w:val="clear" w:color="auto" w:fill="BDD6EE"/>
          </w:tcPr>
          <w:p w:rsidR="0011296E" w:rsidRDefault="00012115">
            <w:pPr>
              <w:pStyle w:val="TableParagraph"/>
              <w:spacing w:before="83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Ünite/Tema/Öğrenmealanlarınınsıralamasınınuygunluğunudeğerlendiriniz.Biröncekiprogramagöretemelfarklılıklarıözethâlindebelirtiniz.</w:t>
            </w:r>
          </w:p>
        </w:tc>
      </w:tr>
      <w:tr w:rsidR="0011296E">
        <w:trPr>
          <w:trHeight w:val="123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>
        <w:trPr>
          <w:trHeight w:val="702"/>
        </w:trPr>
        <w:tc>
          <w:tcPr>
            <w:tcW w:w="499" w:type="dxa"/>
            <w:vMerge w:val="restart"/>
            <w:shd w:val="clear" w:color="auto" w:fill="E7E6E6"/>
          </w:tcPr>
          <w:p w:rsidR="0011296E" w:rsidRDefault="0011296E">
            <w:pPr>
              <w:pStyle w:val="TableParagraph"/>
              <w:rPr>
                <w:sz w:val="26"/>
              </w:rPr>
            </w:pPr>
          </w:p>
          <w:p w:rsidR="0011296E" w:rsidRDefault="0011296E">
            <w:pPr>
              <w:pStyle w:val="TableParagraph"/>
              <w:rPr>
                <w:sz w:val="26"/>
              </w:rPr>
            </w:pPr>
          </w:p>
          <w:p w:rsidR="0011296E" w:rsidRDefault="0011296E">
            <w:pPr>
              <w:pStyle w:val="TableParagraph"/>
              <w:spacing w:before="9"/>
              <w:rPr>
                <w:sz w:val="21"/>
              </w:rPr>
            </w:pPr>
          </w:p>
          <w:p w:rsidR="0011296E" w:rsidRDefault="0001211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48" w:type="dxa"/>
            <w:shd w:val="clear" w:color="auto" w:fill="BDD6EE"/>
          </w:tcPr>
          <w:p w:rsidR="0011296E" w:rsidRDefault="00012115">
            <w:pPr>
              <w:pStyle w:val="TableParagraph"/>
              <w:spacing w:before="2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İçerikÇerçevesi</w:t>
            </w:r>
          </w:p>
        </w:tc>
        <w:tc>
          <w:tcPr>
            <w:tcW w:w="6909" w:type="dxa"/>
            <w:shd w:val="clear" w:color="auto" w:fill="BDD6EE"/>
          </w:tcPr>
          <w:p w:rsidR="0011296E" w:rsidRDefault="00012115">
            <w:pPr>
              <w:pStyle w:val="TableParagraph"/>
              <w:spacing w:before="66"/>
              <w:ind w:left="107" w:right="98"/>
              <w:rPr>
                <w:sz w:val="24"/>
              </w:rPr>
            </w:pPr>
            <w:r>
              <w:rPr>
                <w:sz w:val="24"/>
              </w:rPr>
              <w:t>Öncekiprogramdanfarklıolarakeklenen/kaldırılaniçeriklernelerdir?Lütfenbaşlıklarhâlindebelirtiniz</w:t>
            </w:r>
          </w:p>
        </w:tc>
      </w:tr>
      <w:tr w:rsidR="0011296E">
        <w:trPr>
          <w:trHeight w:val="1264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>
        <w:trPr>
          <w:trHeight w:val="1269"/>
        </w:trPr>
        <w:tc>
          <w:tcPr>
            <w:tcW w:w="499" w:type="dxa"/>
            <w:vMerge w:val="restart"/>
            <w:shd w:val="clear" w:color="auto" w:fill="E7E6E6"/>
          </w:tcPr>
          <w:p w:rsidR="0011296E" w:rsidRDefault="0011296E">
            <w:pPr>
              <w:pStyle w:val="TableParagraph"/>
              <w:rPr>
                <w:sz w:val="26"/>
              </w:rPr>
            </w:pPr>
          </w:p>
          <w:p w:rsidR="0011296E" w:rsidRDefault="0011296E">
            <w:pPr>
              <w:pStyle w:val="TableParagraph"/>
              <w:rPr>
                <w:sz w:val="26"/>
              </w:rPr>
            </w:pPr>
          </w:p>
          <w:p w:rsidR="0011296E" w:rsidRDefault="0011296E">
            <w:pPr>
              <w:pStyle w:val="TableParagraph"/>
              <w:rPr>
                <w:sz w:val="26"/>
              </w:rPr>
            </w:pPr>
          </w:p>
          <w:p w:rsidR="0011296E" w:rsidRDefault="00012115">
            <w:pPr>
              <w:pStyle w:val="TableParagraph"/>
              <w:spacing w:before="15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48" w:type="dxa"/>
            <w:shd w:val="clear" w:color="auto" w:fill="BDD6EE"/>
          </w:tcPr>
          <w:p w:rsidR="0011296E" w:rsidRDefault="0011296E">
            <w:pPr>
              <w:pStyle w:val="TableParagraph"/>
              <w:rPr>
                <w:sz w:val="31"/>
              </w:rPr>
            </w:pPr>
          </w:p>
          <w:p w:rsidR="0011296E" w:rsidRDefault="00012115">
            <w:pPr>
              <w:pStyle w:val="TableParagraph"/>
              <w:ind w:left="10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ÖğrenmeKanıtları(ÖlçmeveDeğerlendirme)</w:t>
            </w:r>
          </w:p>
        </w:tc>
        <w:tc>
          <w:tcPr>
            <w:tcW w:w="6909" w:type="dxa"/>
            <w:shd w:val="clear" w:color="auto" w:fill="BDD6EE"/>
          </w:tcPr>
          <w:p w:rsidR="0011296E" w:rsidRDefault="00012115">
            <w:pPr>
              <w:pStyle w:val="TableParagraph"/>
              <w:spacing w:before="75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Ölçme ve değerlendirme alanında önceki program ile Maarif Modeliarasındaki farklılıklar nelerdir? Öğretim programınızdan bir öğrenmeçıktısıseçerekölçmevedeğerlendirmeninnasıluygulandığınıtartışarakortayaçıkangörüşleri lütfenözetleyiniz.</w:t>
            </w:r>
          </w:p>
        </w:tc>
      </w:tr>
      <w:tr w:rsidR="0011296E">
        <w:trPr>
          <w:trHeight w:val="1103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11296E" w:rsidRDefault="0011296E">
            <w:pPr>
              <w:pStyle w:val="TableParagraph"/>
              <w:rPr>
                <w:sz w:val="24"/>
              </w:rPr>
            </w:pPr>
          </w:p>
        </w:tc>
      </w:tr>
    </w:tbl>
    <w:p w:rsidR="0011296E" w:rsidRDefault="0011296E">
      <w:pPr>
        <w:rPr>
          <w:sz w:val="24"/>
        </w:rPr>
        <w:sectPr w:rsidR="0011296E">
          <w:type w:val="continuous"/>
          <w:pgSz w:w="11910" w:h="16840"/>
          <w:pgMar w:top="800" w:right="46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3036"/>
        <w:gridCol w:w="6921"/>
      </w:tblGrid>
      <w:tr w:rsidR="0011296E">
        <w:trPr>
          <w:trHeight w:val="1103"/>
        </w:trPr>
        <w:tc>
          <w:tcPr>
            <w:tcW w:w="499" w:type="dxa"/>
            <w:vMerge w:val="restart"/>
            <w:shd w:val="clear" w:color="auto" w:fill="E7E6E6"/>
          </w:tcPr>
          <w:p w:rsidR="0011296E" w:rsidRDefault="0011296E">
            <w:pPr>
              <w:pStyle w:val="TableParagraph"/>
              <w:rPr>
                <w:sz w:val="26"/>
              </w:rPr>
            </w:pPr>
          </w:p>
          <w:p w:rsidR="0011296E" w:rsidRDefault="0011296E">
            <w:pPr>
              <w:pStyle w:val="TableParagraph"/>
              <w:rPr>
                <w:sz w:val="26"/>
              </w:rPr>
            </w:pPr>
          </w:p>
          <w:p w:rsidR="0011296E" w:rsidRDefault="0011296E">
            <w:pPr>
              <w:pStyle w:val="TableParagraph"/>
              <w:rPr>
                <w:sz w:val="26"/>
              </w:rPr>
            </w:pPr>
          </w:p>
          <w:p w:rsidR="0011296E" w:rsidRDefault="00012115">
            <w:pPr>
              <w:pStyle w:val="TableParagraph"/>
              <w:spacing w:before="20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036" w:type="dxa"/>
            <w:shd w:val="clear" w:color="auto" w:fill="BDD6EE"/>
          </w:tcPr>
          <w:p w:rsidR="0011296E" w:rsidRDefault="0011296E">
            <w:pPr>
              <w:pStyle w:val="TableParagraph"/>
              <w:spacing w:before="8"/>
              <w:rPr>
                <w:sz w:val="23"/>
              </w:rPr>
            </w:pPr>
          </w:p>
          <w:p w:rsidR="0011296E" w:rsidRDefault="00012115">
            <w:pPr>
              <w:pStyle w:val="TableParagraph"/>
              <w:ind w:left="107" w:right="953"/>
              <w:rPr>
                <w:b/>
                <w:sz w:val="24"/>
              </w:rPr>
            </w:pPr>
            <w:r>
              <w:rPr>
                <w:b/>
                <w:sz w:val="24"/>
              </w:rPr>
              <w:t>Öğretme-ÖğrenmeYaşantıları</w:t>
            </w:r>
          </w:p>
        </w:tc>
        <w:tc>
          <w:tcPr>
            <w:tcW w:w="6921" w:type="dxa"/>
            <w:shd w:val="clear" w:color="auto" w:fill="BDD6EE"/>
          </w:tcPr>
          <w:p w:rsidR="0011296E" w:rsidRDefault="00012115">
            <w:pPr>
              <w:pStyle w:val="TableParagraph"/>
              <w:ind w:left="119" w:right="97"/>
              <w:jc w:val="both"/>
              <w:rPr>
                <w:sz w:val="24"/>
              </w:rPr>
            </w:pPr>
            <w:r>
              <w:rPr>
                <w:sz w:val="24"/>
              </w:rPr>
              <w:t>Öğretimprogramınızdanbirünite/tema/öğrenmealanıseçerekprogrambileşenlerinin(erdem-değer-eylemmodeli,okuryazarlıkbecerileri,sosyal-duygusalöğrenmebecerileri)nasılişlendiğinedair</w:t>
            </w:r>
          </w:p>
          <w:p w:rsidR="0011296E" w:rsidRDefault="00012115">
            <w:pPr>
              <w:pStyle w:val="TableParagraph"/>
              <w:spacing w:line="264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görüşlerinizikısacaifade ediniz.</w:t>
            </w:r>
          </w:p>
        </w:tc>
      </w:tr>
      <w:tr w:rsidR="0011296E">
        <w:trPr>
          <w:trHeight w:val="1379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>
        <w:trPr>
          <w:trHeight w:val="827"/>
        </w:trPr>
        <w:tc>
          <w:tcPr>
            <w:tcW w:w="499" w:type="dxa"/>
            <w:vMerge w:val="restart"/>
            <w:shd w:val="clear" w:color="auto" w:fill="E7E6E6"/>
          </w:tcPr>
          <w:p w:rsidR="0011296E" w:rsidRDefault="0011296E">
            <w:pPr>
              <w:pStyle w:val="TableParagraph"/>
              <w:rPr>
                <w:sz w:val="26"/>
              </w:rPr>
            </w:pPr>
          </w:p>
          <w:p w:rsidR="0011296E" w:rsidRDefault="0011296E">
            <w:pPr>
              <w:pStyle w:val="TableParagraph"/>
              <w:rPr>
                <w:sz w:val="34"/>
              </w:rPr>
            </w:pPr>
          </w:p>
          <w:p w:rsidR="0011296E" w:rsidRDefault="0001211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036" w:type="dxa"/>
            <w:shd w:val="clear" w:color="auto" w:fill="BDD6EE"/>
          </w:tcPr>
          <w:p w:rsidR="0011296E" w:rsidRDefault="0011296E">
            <w:pPr>
              <w:pStyle w:val="TableParagraph"/>
              <w:spacing w:before="8"/>
              <w:rPr>
                <w:sz w:val="23"/>
              </w:rPr>
            </w:pPr>
          </w:p>
          <w:p w:rsidR="0011296E" w:rsidRDefault="0001211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Farklılaştırma</w:t>
            </w:r>
          </w:p>
        </w:tc>
        <w:tc>
          <w:tcPr>
            <w:tcW w:w="6921" w:type="dxa"/>
            <w:shd w:val="clear" w:color="auto" w:fill="BDD6EE"/>
          </w:tcPr>
          <w:p w:rsidR="0011296E" w:rsidRDefault="0001211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Farklılaştırmatürlerinitartışınız.Dersinişlenişindezenginleştirme</w:t>
            </w:r>
          </w:p>
          <w:p w:rsidR="0011296E" w:rsidRDefault="00012115">
            <w:pPr>
              <w:pStyle w:val="TableParagraph"/>
              <w:spacing w:line="270" w:lineRule="atLeast"/>
              <w:ind w:left="119"/>
              <w:rPr>
                <w:sz w:val="24"/>
              </w:rPr>
            </w:pPr>
            <w:r>
              <w:rPr>
                <w:sz w:val="24"/>
              </w:rPr>
              <w:t>ve/veyadesteklemegerektirecekdurumlarınnelerolabileceğiniözethâlindebelirtiniz.</w:t>
            </w:r>
          </w:p>
        </w:tc>
      </w:tr>
      <w:tr w:rsidR="0011296E">
        <w:trPr>
          <w:trHeight w:val="82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>
        <w:trPr>
          <w:trHeight w:val="1103"/>
        </w:trPr>
        <w:tc>
          <w:tcPr>
            <w:tcW w:w="499" w:type="dxa"/>
            <w:vMerge w:val="restart"/>
            <w:shd w:val="clear" w:color="auto" w:fill="E7E6E6"/>
          </w:tcPr>
          <w:p w:rsidR="0011296E" w:rsidRDefault="0011296E">
            <w:pPr>
              <w:pStyle w:val="TableParagraph"/>
              <w:rPr>
                <w:sz w:val="26"/>
              </w:rPr>
            </w:pPr>
          </w:p>
          <w:p w:rsidR="0011296E" w:rsidRDefault="0011296E">
            <w:pPr>
              <w:pStyle w:val="TableParagraph"/>
              <w:rPr>
                <w:sz w:val="26"/>
              </w:rPr>
            </w:pPr>
          </w:p>
          <w:p w:rsidR="0011296E" w:rsidRDefault="00012115">
            <w:pPr>
              <w:pStyle w:val="TableParagraph"/>
              <w:spacing w:before="22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036" w:type="dxa"/>
            <w:shd w:val="clear" w:color="auto" w:fill="BDD6EE"/>
          </w:tcPr>
          <w:p w:rsidR="0011296E" w:rsidRDefault="00012115">
            <w:pPr>
              <w:pStyle w:val="TableParagraph"/>
              <w:ind w:left="107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Öğretim ProgramınınUygulanmasına İlişkinAçıklamalar</w:t>
            </w:r>
          </w:p>
        </w:tc>
        <w:tc>
          <w:tcPr>
            <w:tcW w:w="6921" w:type="dxa"/>
            <w:shd w:val="clear" w:color="auto" w:fill="BDD6EE"/>
          </w:tcPr>
          <w:p w:rsidR="0011296E" w:rsidRDefault="00012115">
            <w:pPr>
              <w:pStyle w:val="TableParagraph"/>
              <w:spacing w:before="131"/>
              <w:ind w:left="81" w:right="1184"/>
              <w:rPr>
                <w:sz w:val="24"/>
              </w:rPr>
            </w:pPr>
            <w:r>
              <w:rPr>
                <w:sz w:val="24"/>
              </w:rPr>
              <w:t>Türkiye Yüzyılı Maarif Modeli Programı’nın daha sağlıklıuygulanabilmesiiçinönerilerinizilütfenyazınız.</w:t>
            </w:r>
          </w:p>
        </w:tc>
      </w:tr>
      <w:tr w:rsidR="0011296E">
        <w:trPr>
          <w:trHeight w:val="815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11296E" w:rsidRDefault="0011296E">
            <w:pPr>
              <w:pStyle w:val="TableParagraph"/>
              <w:rPr>
                <w:sz w:val="24"/>
              </w:rPr>
            </w:pPr>
          </w:p>
        </w:tc>
      </w:tr>
    </w:tbl>
    <w:p w:rsidR="00012115" w:rsidRDefault="00012115"/>
    <w:sectPr w:rsidR="00012115" w:rsidSect="00F56F9C">
      <w:pgSz w:w="11910" w:h="16840"/>
      <w:pgMar w:top="400" w:right="460" w:bottom="280" w:left="7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97AB6"/>
    <w:multiLevelType w:val="hybridMultilevel"/>
    <w:tmpl w:val="FFFFFFFF"/>
    <w:lvl w:ilvl="0" w:tplc="E668ADD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CC2A0DA2">
      <w:numFmt w:val="bullet"/>
      <w:lvlText w:val="•"/>
      <w:lvlJc w:val="left"/>
      <w:pPr>
        <w:ind w:left="1826" w:hanging="360"/>
      </w:pPr>
      <w:rPr>
        <w:rFonts w:hint="default"/>
        <w:lang w:val="tr-TR" w:eastAsia="en-US" w:bidi="ar-SA"/>
      </w:rPr>
    </w:lvl>
    <w:lvl w:ilvl="2" w:tplc="5B3A38F6">
      <w:numFmt w:val="bullet"/>
      <w:lvlText w:val="•"/>
      <w:lvlJc w:val="left"/>
      <w:pPr>
        <w:ind w:left="2813" w:hanging="360"/>
      </w:pPr>
      <w:rPr>
        <w:rFonts w:hint="default"/>
        <w:lang w:val="tr-TR" w:eastAsia="en-US" w:bidi="ar-SA"/>
      </w:rPr>
    </w:lvl>
    <w:lvl w:ilvl="3" w:tplc="AF7CDE8C">
      <w:numFmt w:val="bullet"/>
      <w:lvlText w:val="•"/>
      <w:lvlJc w:val="left"/>
      <w:pPr>
        <w:ind w:left="3799" w:hanging="360"/>
      </w:pPr>
      <w:rPr>
        <w:rFonts w:hint="default"/>
        <w:lang w:val="tr-TR" w:eastAsia="en-US" w:bidi="ar-SA"/>
      </w:rPr>
    </w:lvl>
    <w:lvl w:ilvl="4" w:tplc="46E67A86">
      <w:numFmt w:val="bullet"/>
      <w:lvlText w:val="•"/>
      <w:lvlJc w:val="left"/>
      <w:pPr>
        <w:ind w:left="4786" w:hanging="360"/>
      </w:pPr>
      <w:rPr>
        <w:rFonts w:hint="default"/>
        <w:lang w:val="tr-TR" w:eastAsia="en-US" w:bidi="ar-SA"/>
      </w:rPr>
    </w:lvl>
    <w:lvl w:ilvl="5" w:tplc="0992A186">
      <w:numFmt w:val="bullet"/>
      <w:lvlText w:val="•"/>
      <w:lvlJc w:val="left"/>
      <w:pPr>
        <w:ind w:left="5772" w:hanging="360"/>
      </w:pPr>
      <w:rPr>
        <w:rFonts w:hint="default"/>
        <w:lang w:val="tr-TR" w:eastAsia="en-US" w:bidi="ar-SA"/>
      </w:rPr>
    </w:lvl>
    <w:lvl w:ilvl="6" w:tplc="FCE2F4E2">
      <w:numFmt w:val="bullet"/>
      <w:lvlText w:val="•"/>
      <w:lvlJc w:val="left"/>
      <w:pPr>
        <w:ind w:left="6759" w:hanging="360"/>
      </w:pPr>
      <w:rPr>
        <w:rFonts w:hint="default"/>
        <w:lang w:val="tr-TR" w:eastAsia="en-US" w:bidi="ar-SA"/>
      </w:rPr>
    </w:lvl>
    <w:lvl w:ilvl="7" w:tplc="045CB3B4">
      <w:numFmt w:val="bullet"/>
      <w:lvlText w:val="•"/>
      <w:lvlJc w:val="left"/>
      <w:pPr>
        <w:ind w:left="7745" w:hanging="360"/>
      </w:pPr>
      <w:rPr>
        <w:rFonts w:hint="default"/>
        <w:lang w:val="tr-TR" w:eastAsia="en-US" w:bidi="ar-SA"/>
      </w:rPr>
    </w:lvl>
    <w:lvl w:ilvl="8" w:tplc="B65EEB7C">
      <w:numFmt w:val="bullet"/>
      <w:lvlText w:val="•"/>
      <w:lvlJc w:val="left"/>
      <w:pPr>
        <w:ind w:left="8732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1296E"/>
    <w:rsid w:val="00012115"/>
    <w:rsid w:val="00036686"/>
    <w:rsid w:val="0011296E"/>
    <w:rsid w:val="00367566"/>
    <w:rsid w:val="005F7C1C"/>
    <w:rsid w:val="006B6382"/>
    <w:rsid w:val="00F56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F9C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6F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56F9C"/>
    <w:rPr>
      <w:sz w:val="24"/>
      <w:szCs w:val="24"/>
    </w:rPr>
  </w:style>
  <w:style w:type="paragraph" w:styleId="KonuBal">
    <w:name w:val="Title"/>
    <w:basedOn w:val="Normal"/>
    <w:uiPriority w:val="10"/>
    <w:qFormat/>
    <w:rsid w:val="00F56F9C"/>
    <w:pPr>
      <w:spacing w:before="62"/>
      <w:ind w:left="395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F56F9C"/>
    <w:pPr>
      <w:spacing w:before="1"/>
      <w:ind w:left="831" w:right="101" w:hanging="360"/>
    </w:pPr>
  </w:style>
  <w:style w:type="paragraph" w:customStyle="1" w:styleId="TableParagraph">
    <w:name w:val="Table Paragraph"/>
    <w:basedOn w:val="Normal"/>
    <w:uiPriority w:val="1"/>
    <w:qFormat/>
    <w:rsid w:val="00F56F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OTYMUDUR</dc:creator>
  <cp:lastModifiedBy>Pc</cp:lastModifiedBy>
  <cp:revision>2</cp:revision>
  <dcterms:created xsi:type="dcterms:W3CDTF">2024-06-24T05:55:00Z</dcterms:created>
  <dcterms:modified xsi:type="dcterms:W3CDTF">2024-06-24T05:55:00Z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pdftopdf filter</vt:lpwstr>
  </property>
  <property fmtid="{D5CDD505-2E9C-101B-9397-08002B2CF9AE}" pid="4" name="LastSaved">
    <vt:filetime>2024-06-19T00:00:00Z</vt:filetime>
  </property>
</Properties>
</file>