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1D" w:rsidRDefault="00BE0B1D">
      <w:bookmarkStart w:id="0" w:name="_Hlk524395357"/>
    </w:p>
    <w:p w:rsidR="00BE0B1D" w:rsidRDefault="00BE0B1D"/>
    <w:p w:rsidR="00BE0B1D" w:rsidRPr="00BE0B1D" w:rsidRDefault="00BE0B1D" w:rsidP="00BE0B1D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148AC33F" wp14:editId="2A710135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E0B1D" w:rsidRPr="00BE0B1D" w:rsidRDefault="00BE0B1D" w:rsidP="00BE0B1D">
      <w:pPr>
        <w:jc w:val="center"/>
        <w:rPr>
          <w:rFonts w:ascii="Arial" w:hAnsi="Arial" w:cs="Arial"/>
          <w:sz w:val="48"/>
          <w:szCs w:val="48"/>
        </w:rPr>
      </w:pPr>
    </w:p>
    <w:p w:rsidR="00BE0B1D" w:rsidRPr="00BE0B1D" w:rsidRDefault="00BE0B1D" w:rsidP="00BE0B1D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392E47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392E47">
        <w:rPr>
          <w:rFonts w:ascii="Arial" w:hAnsi="Arial" w:cs="Arial"/>
          <w:sz w:val="48"/>
          <w:szCs w:val="48"/>
        </w:rPr>
        <w:t>5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:rsidR="00BE0B1D" w:rsidRPr="00BE0B1D" w:rsidRDefault="00BE0B1D" w:rsidP="00BE0B1D">
      <w:pPr>
        <w:jc w:val="center"/>
        <w:rPr>
          <w:rFonts w:ascii="Arial" w:hAnsi="Arial" w:cs="Arial"/>
          <w:sz w:val="48"/>
          <w:szCs w:val="48"/>
        </w:rPr>
      </w:pPr>
    </w:p>
    <w:p w:rsidR="00BE0B1D" w:rsidRPr="00BE0B1D" w:rsidRDefault="00BE0B1D" w:rsidP="00BE0B1D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</w:t>
      </w:r>
      <w:r w:rsidRPr="00BE0B1D">
        <w:rPr>
          <w:rFonts w:ascii="Arial" w:hAnsi="Arial" w:cs="Arial"/>
          <w:sz w:val="48"/>
          <w:szCs w:val="48"/>
        </w:rPr>
        <w:t>/A SINIFI</w:t>
      </w:r>
    </w:p>
    <w:p w:rsidR="00BE0B1D" w:rsidRPr="00BE0B1D" w:rsidRDefault="00BE0B1D" w:rsidP="00BE0B1D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GÖRSEL SANATLAR DERSİ</w:t>
      </w:r>
    </w:p>
    <w:p w:rsidR="00BE0B1D" w:rsidRPr="00BE0B1D" w:rsidRDefault="00BE0B1D" w:rsidP="00BE0B1D">
      <w:pPr>
        <w:jc w:val="center"/>
        <w:rPr>
          <w:rFonts w:ascii="Arial" w:hAnsi="Arial" w:cs="Arial"/>
          <w:sz w:val="48"/>
          <w:szCs w:val="48"/>
        </w:rPr>
      </w:pPr>
    </w:p>
    <w:p w:rsidR="00BE0B1D" w:rsidRDefault="00BE0B1D" w:rsidP="00BE0B1D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28498F" w:rsidRDefault="0028498F" w:rsidP="00BE0B1D">
      <w:pPr>
        <w:jc w:val="center"/>
        <w:rPr>
          <w:rFonts w:ascii="Arial" w:hAnsi="Arial" w:cs="Arial"/>
          <w:sz w:val="48"/>
          <w:szCs w:val="48"/>
        </w:rPr>
        <w:sectPr w:rsidR="0028498F" w:rsidSect="00BE0B1D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:rsidR="0028498F" w:rsidRDefault="0028498F" w:rsidP="00BE0B1D">
      <w:pPr>
        <w:jc w:val="center"/>
        <w:rPr>
          <w:rFonts w:ascii="Arial" w:hAnsi="Arial" w:cs="Arial"/>
          <w:sz w:val="48"/>
          <w:szCs w:val="48"/>
        </w:rPr>
      </w:pPr>
    </w:p>
    <w:p w:rsidR="0028498F" w:rsidRDefault="0028498F" w:rsidP="00BE0B1D">
      <w:pPr>
        <w:jc w:val="center"/>
        <w:rPr>
          <w:rFonts w:ascii="Arial" w:hAnsi="Arial" w:cs="Arial"/>
          <w:sz w:val="48"/>
          <w:szCs w:val="48"/>
        </w:rPr>
      </w:pPr>
    </w:p>
    <w:p w:rsidR="0028498F" w:rsidRDefault="0028498F" w:rsidP="0028498F">
      <w:pPr>
        <w:jc w:val="center"/>
        <w:rPr>
          <w:rFonts w:ascii="Arial" w:eastAsia="Calibri" w:hAnsi="Arial" w:cs="Arial"/>
          <w:sz w:val="32"/>
          <w:szCs w:val="32"/>
        </w:rPr>
      </w:pPr>
    </w:p>
    <w:p w:rsidR="0028498F" w:rsidRPr="00F46A03" w:rsidRDefault="0028498F" w:rsidP="0028498F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:rsidR="0028498F" w:rsidRPr="00F46A03" w:rsidRDefault="0028498F" w:rsidP="0028498F">
      <w:pPr>
        <w:jc w:val="center"/>
        <w:rPr>
          <w:rFonts w:ascii="Arial" w:eastAsia="Calibri" w:hAnsi="Arial" w:cs="Arial"/>
          <w:sz w:val="28"/>
          <w:szCs w:val="28"/>
        </w:rPr>
      </w:pPr>
    </w:p>
    <w:p w:rsidR="0028498F" w:rsidRPr="00F46A03" w:rsidRDefault="0028498F" w:rsidP="0028498F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GÖRSEL SANATLAR</w:t>
      </w:r>
    </w:p>
    <w:p w:rsidR="0028498F" w:rsidRPr="00F46A03" w:rsidRDefault="0028498F" w:rsidP="0028498F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6"/>
        <w:gridCol w:w="1134"/>
        <w:gridCol w:w="1979"/>
        <w:gridCol w:w="1985"/>
        <w:gridCol w:w="992"/>
        <w:gridCol w:w="1276"/>
      </w:tblGrid>
      <w:tr w:rsidR="0028498F" w:rsidRPr="00F46A03" w:rsidTr="001A1D03">
        <w:trPr>
          <w:jc w:val="center"/>
        </w:trPr>
        <w:tc>
          <w:tcPr>
            <w:tcW w:w="846" w:type="dxa"/>
            <w:vAlign w:val="center"/>
          </w:tcPr>
          <w:p w:rsidR="0028498F" w:rsidRPr="00F46A03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4116" w:type="dxa"/>
            <w:vAlign w:val="center"/>
          </w:tcPr>
          <w:p w:rsidR="0028498F" w:rsidRPr="00F46A03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Öğrenme Alanı</w:t>
            </w:r>
          </w:p>
        </w:tc>
        <w:tc>
          <w:tcPr>
            <w:tcW w:w="1134" w:type="dxa"/>
          </w:tcPr>
          <w:p w:rsidR="0028498F" w:rsidRPr="00F46A03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979" w:type="dxa"/>
            <w:vAlign w:val="center"/>
          </w:tcPr>
          <w:p w:rsidR="0028498F" w:rsidRPr="00F46A03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985" w:type="dxa"/>
            <w:vAlign w:val="center"/>
          </w:tcPr>
          <w:p w:rsidR="0028498F" w:rsidRPr="00F46A03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28498F" w:rsidRPr="00F46A03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1276" w:type="dxa"/>
            <w:vAlign w:val="center"/>
          </w:tcPr>
          <w:p w:rsidR="0028498F" w:rsidRPr="00F46A03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28498F" w:rsidRPr="00F46A03" w:rsidTr="001A1D03">
        <w:trPr>
          <w:trHeight w:val="1000"/>
          <w:jc w:val="center"/>
        </w:trPr>
        <w:tc>
          <w:tcPr>
            <w:tcW w:w="846" w:type="dxa"/>
            <w:vAlign w:val="center"/>
          </w:tcPr>
          <w:p w:rsidR="0028498F" w:rsidRPr="00F46A03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116" w:type="dxa"/>
            <w:vAlign w:val="center"/>
          </w:tcPr>
          <w:p w:rsidR="0028498F" w:rsidRPr="00F46A03" w:rsidRDefault="0028498F" w:rsidP="0028498F">
            <w:pPr>
              <w:rPr>
                <w:rFonts w:ascii="Arial" w:eastAsia="Calibri" w:hAnsi="Arial" w:cs="Arial"/>
              </w:rPr>
            </w:pPr>
            <w:r w:rsidRPr="0028498F">
              <w:rPr>
                <w:rFonts w:ascii="Arial" w:eastAsia="Calibri" w:hAnsi="Arial" w:cs="Arial"/>
              </w:rPr>
              <w:t>Görsel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28498F">
              <w:rPr>
                <w:rFonts w:ascii="Arial" w:eastAsia="Calibri" w:hAnsi="Arial" w:cs="Arial"/>
              </w:rPr>
              <w:t>İletişim ve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28498F">
              <w:rPr>
                <w:rFonts w:ascii="Arial" w:eastAsia="Calibri" w:hAnsi="Arial" w:cs="Arial"/>
              </w:rPr>
              <w:t>Biçimlendirme</w:t>
            </w:r>
          </w:p>
        </w:tc>
        <w:tc>
          <w:tcPr>
            <w:tcW w:w="1134" w:type="dxa"/>
            <w:vAlign w:val="center"/>
          </w:tcPr>
          <w:p w:rsidR="0028498F" w:rsidRPr="00F46A03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979" w:type="dxa"/>
            <w:vAlign w:val="center"/>
          </w:tcPr>
          <w:p w:rsidR="0028498F" w:rsidRDefault="00392E47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28498F" w:rsidRPr="00F46A03">
              <w:rPr>
                <w:rFonts w:ascii="Arial" w:eastAsia="Calibri" w:hAnsi="Arial" w:cs="Arial"/>
              </w:rPr>
              <w:t xml:space="preserve"> Eylül 202</w:t>
            </w:r>
            <w:r w:rsidR="00E12896">
              <w:rPr>
                <w:rFonts w:ascii="Arial" w:eastAsia="Calibri" w:hAnsi="Arial" w:cs="Arial"/>
              </w:rPr>
              <w:t>4</w:t>
            </w:r>
          </w:p>
          <w:p w:rsidR="001A1D03" w:rsidRDefault="00E12896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 Aralık</w:t>
            </w:r>
            <w:r w:rsidR="001A1D03">
              <w:rPr>
                <w:rFonts w:ascii="Arial" w:eastAsia="Calibri" w:hAnsi="Arial" w:cs="Arial"/>
              </w:rPr>
              <w:t xml:space="preserve"> 2024</w:t>
            </w:r>
          </w:p>
          <w:p w:rsidR="001A1D03" w:rsidRPr="00F46A03" w:rsidRDefault="00E12896" w:rsidP="00E1289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1A1D03">
              <w:rPr>
                <w:rFonts w:ascii="Arial" w:eastAsia="Calibri" w:hAnsi="Arial" w:cs="Arial"/>
              </w:rPr>
              <w:t xml:space="preserve"> Mayıs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85" w:type="dxa"/>
            <w:vAlign w:val="center"/>
          </w:tcPr>
          <w:p w:rsidR="0028498F" w:rsidRDefault="001A1D03" w:rsidP="001A1D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E12896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 xml:space="preserve"> Kasım 202</w:t>
            </w:r>
            <w:r w:rsidR="00E12896">
              <w:rPr>
                <w:rFonts w:ascii="Arial" w:eastAsia="Calibri" w:hAnsi="Arial" w:cs="Arial"/>
              </w:rPr>
              <w:t>4</w:t>
            </w:r>
          </w:p>
          <w:p w:rsidR="001A1D03" w:rsidRDefault="001A1D03" w:rsidP="001A1D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E12896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 xml:space="preserve"> Mart 202</w:t>
            </w:r>
            <w:r w:rsidR="00E12896">
              <w:rPr>
                <w:rFonts w:ascii="Arial" w:eastAsia="Calibri" w:hAnsi="Arial" w:cs="Arial"/>
              </w:rPr>
              <w:t>5</w:t>
            </w:r>
          </w:p>
          <w:p w:rsidR="001A1D03" w:rsidRPr="00F46A03" w:rsidRDefault="001A1D03" w:rsidP="00E1289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E12896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 xml:space="preserve"> Haziran 202</w:t>
            </w:r>
            <w:r w:rsidR="00E12896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28498F" w:rsidRPr="00F46A03" w:rsidRDefault="001A1D03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</w:t>
            </w:r>
          </w:p>
        </w:tc>
        <w:tc>
          <w:tcPr>
            <w:tcW w:w="1276" w:type="dxa"/>
            <w:vAlign w:val="center"/>
          </w:tcPr>
          <w:p w:rsidR="0028498F" w:rsidRPr="00F46A03" w:rsidRDefault="001A1D03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</w:t>
            </w:r>
          </w:p>
        </w:tc>
      </w:tr>
      <w:tr w:rsidR="0028498F" w:rsidRPr="00F46A03" w:rsidTr="001A1D03">
        <w:trPr>
          <w:trHeight w:val="703"/>
          <w:jc w:val="center"/>
        </w:trPr>
        <w:tc>
          <w:tcPr>
            <w:tcW w:w="846" w:type="dxa"/>
            <w:vAlign w:val="center"/>
          </w:tcPr>
          <w:p w:rsidR="0028498F" w:rsidRPr="00F46A03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116" w:type="dxa"/>
            <w:vAlign w:val="center"/>
          </w:tcPr>
          <w:p w:rsidR="0028498F" w:rsidRPr="00F46A03" w:rsidRDefault="0028498F" w:rsidP="0028498F">
            <w:pPr>
              <w:rPr>
                <w:rFonts w:ascii="Arial" w:eastAsia="Calibri" w:hAnsi="Arial" w:cs="Arial"/>
              </w:rPr>
            </w:pPr>
            <w:r w:rsidRPr="0028498F">
              <w:rPr>
                <w:rFonts w:ascii="Arial" w:eastAsia="Calibri" w:hAnsi="Arial" w:cs="Arial"/>
              </w:rPr>
              <w:t>Kültürel Miras</w:t>
            </w:r>
          </w:p>
        </w:tc>
        <w:tc>
          <w:tcPr>
            <w:tcW w:w="1134" w:type="dxa"/>
            <w:vAlign w:val="center"/>
          </w:tcPr>
          <w:p w:rsidR="0028498F" w:rsidRPr="00F46A03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1979" w:type="dxa"/>
            <w:vAlign w:val="center"/>
          </w:tcPr>
          <w:p w:rsidR="0028498F" w:rsidRDefault="001A1D03" w:rsidP="001A1D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E12896">
              <w:rPr>
                <w:rFonts w:ascii="Arial" w:eastAsia="Calibri" w:hAnsi="Arial" w:cs="Arial"/>
              </w:rPr>
              <w:t>5</w:t>
            </w:r>
            <w:r>
              <w:rPr>
                <w:rFonts w:ascii="Arial" w:eastAsia="Calibri" w:hAnsi="Arial" w:cs="Arial"/>
              </w:rPr>
              <w:t xml:space="preserve"> Kasım</w:t>
            </w:r>
            <w:r w:rsidR="0028498F" w:rsidRPr="00F46A03">
              <w:rPr>
                <w:rFonts w:ascii="Arial" w:eastAsia="Calibri" w:hAnsi="Arial" w:cs="Arial"/>
              </w:rPr>
              <w:t xml:space="preserve"> 202</w:t>
            </w:r>
            <w:r w:rsidR="00E12896">
              <w:rPr>
                <w:rFonts w:ascii="Arial" w:eastAsia="Calibri" w:hAnsi="Arial" w:cs="Arial"/>
              </w:rPr>
              <w:t>4</w:t>
            </w:r>
          </w:p>
          <w:p w:rsidR="001A1D03" w:rsidRPr="00F46A03" w:rsidRDefault="001A1D03" w:rsidP="00E1289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E12896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 xml:space="preserve"> Mart 202</w:t>
            </w:r>
            <w:r w:rsidR="00E12896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85" w:type="dxa"/>
            <w:vAlign w:val="center"/>
          </w:tcPr>
          <w:p w:rsidR="0028498F" w:rsidRDefault="00E12896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  <w:r w:rsidR="001A1D03">
              <w:rPr>
                <w:rFonts w:ascii="Arial" w:eastAsia="Calibri" w:hAnsi="Arial" w:cs="Arial"/>
              </w:rPr>
              <w:t xml:space="preserve"> Aralık 202</w:t>
            </w:r>
            <w:r>
              <w:rPr>
                <w:rFonts w:ascii="Arial" w:eastAsia="Calibri" w:hAnsi="Arial" w:cs="Arial"/>
              </w:rPr>
              <w:t>4</w:t>
            </w:r>
          </w:p>
          <w:p w:rsidR="001A1D03" w:rsidRPr="00F46A03" w:rsidRDefault="00E12896" w:rsidP="00E1289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  <w:r w:rsidR="001A1D03">
              <w:rPr>
                <w:rFonts w:ascii="Arial" w:eastAsia="Calibri" w:hAnsi="Arial" w:cs="Arial"/>
              </w:rPr>
              <w:t xml:space="preserve"> Nisan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28498F" w:rsidRPr="00F46A03" w:rsidRDefault="001A1D03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276" w:type="dxa"/>
            <w:vAlign w:val="center"/>
          </w:tcPr>
          <w:p w:rsidR="0028498F" w:rsidRPr="00F46A03" w:rsidRDefault="001A1D03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28498F" w:rsidRPr="00F46A03" w:rsidTr="001A1D03">
        <w:trPr>
          <w:trHeight w:val="685"/>
          <w:jc w:val="center"/>
        </w:trPr>
        <w:tc>
          <w:tcPr>
            <w:tcW w:w="846" w:type="dxa"/>
            <w:vAlign w:val="center"/>
          </w:tcPr>
          <w:p w:rsidR="0028498F" w:rsidRPr="00F46A03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4116" w:type="dxa"/>
            <w:vAlign w:val="center"/>
          </w:tcPr>
          <w:p w:rsidR="0028498F" w:rsidRPr="0028498F" w:rsidRDefault="0028498F" w:rsidP="0028498F">
            <w:pPr>
              <w:rPr>
                <w:rFonts w:ascii="Arial" w:eastAsia="Calibri" w:hAnsi="Arial" w:cs="Arial"/>
              </w:rPr>
            </w:pPr>
            <w:r w:rsidRPr="0028498F">
              <w:rPr>
                <w:rFonts w:ascii="Arial" w:eastAsia="Calibri" w:hAnsi="Arial" w:cs="Arial"/>
              </w:rPr>
              <w:t>Sanat Eleştirisi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28498F">
              <w:rPr>
                <w:rFonts w:ascii="Arial" w:eastAsia="Calibri" w:hAnsi="Arial" w:cs="Arial"/>
              </w:rPr>
              <w:t>ve Estetik</w:t>
            </w:r>
          </w:p>
        </w:tc>
        <w:tc>
          <w:tcPr>
            <w:tcW w:w="1134" w:type="dxa"/>
            <w:vAlign w:val="center"/>
          </w:tcPr>
          <w:p w:rsidR="0028498F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1979" w:type="dxa"/>
            <w:vAlign w:val="center"/>
          </w:tcPr>
          <w:p w:rsidR="0028498F" w:rsidRDefault="00E12896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1A1D03">
              <w:rPr>
                <w:rFonts w:ascii="Arial" w:eastAsia="Calibri" w:hAnsi="Arial" w:cs="Arial"/>
              </w:rPr>
              <w:t xml:space="preserve"> Aralık 202</w:t>
            </w:r>
            <w:r>
              <w:rPr>
                <w:rFonts w:ascii="Arial" w:eastAsia="Calibri" w:hAnsi="Arial" w:cs="Arial"/>
              </w:rPr>
              <w:t>4</w:t>
            </w:r>
          </w:p>
          <w:p w:rsidR="001A1D03" w:rsidRDefault="001A1D03" w:rsidP="00E1289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E12896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 xml:space="preserve"> Nisan 202</w:t>
            </w:r>
            <w:r w:rsidR="00E12896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85" w:type="dxa"/>
            <w:vAlign w:val="center"/>
          </w:tcPr>
          <w:p w:rsidR="0028498F" w:rsidRDefault="001A1D03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E12896">
              <w:rPr>
                <w:rFonts w:ascii="Arial" w:eastAsia="Calibri" w:hAnsi="Arial" w:cs="Arial"/>
              </w:rPr>
              <w:t>7</w:t>
            </w:r>
            <w:r>
              <w:rPr>
                <w:rFonts w:ascii="Arial" w:eastAsia="Calibri" w:hAnsi="Arial" w:cs="Arial"/>
              </w:rPr>
              <w:t xml:space="preserve"> Aralık 202</w:t>
            </w:r>
            <w:r w:rsidR="00E12896">
              <w:rPr>
                <w:rFonts w:ascii="Arial" w:eastAsia="Calibri" w:hAnsi="Arial" w:cs="Arial"/>
              </w:rPr>
              <w:t>4</w:t>
            </w:r>
          </w:p>
          <w:p w:rsidR="001A1D03" w:rsidRDefault="00E12896" w:rsidP="00E1289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1A1D03">
              <w:rPr>
                <w:rFonts w:ascii="Arial" w:eastAsia="Calibri" w:hAnsi="Arial" w:cs="Arial"/>
              </w:rPr>
              <w:t xml:space="preserve"> Mayıs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28498F" w:rsidRDefault="001A1D03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1276" w:type="dxa"/>
            <w:vAlign w:val="center"/>
          </w:tcPr>
          <w:p w:rsidR="0028498F" w:rsidRDefault="001A1D03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28498F" w:rsidRPr="00F46A03" w:rsidTr="001A1D03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:rsidR="0028498F" w:rsidRPr="00F46A03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:rsidR="0028498F" w:rsidRPr="00F46A03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  <w:tc>
          <w:tcPr>
            <w:tcW w:w="3964" w:type="dxa"/>
            <w:gridSpan w:val="2"/>
            <w:vAlign w:val="center"/>
          </w:tcPr>
          <w:p w:rsidR="0028498F" w:rsidRPr="00F46A03" w:rsidRDefault="0028498F" w:rsidP="0028498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28498F" w:rsidRPr="00F46A03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1276" w:type="dxa"/>
            <w:vAlign w:val="center"/>
          </w:tcPr>
          <w:p w:rsidR="0028498F" w:rsidRPr="00F46A03" w:rsidRDefault="001A1D03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</w:t>
            </w:r>
          </w:p>
        </w:tc>
      </w:tr>
    </w:tbl>
    <w:p w:rsidR="0028498F" w:rsidRPr="00F46A03" w:rsidRDefault="0028498F" w:rsidP="0028498F">
      <w:pPr>
        <w:rPr>
          <w:rFonts w:ascii="Arial" w:eastAsia="Calibri" w:hAnsi="Arial" w:cs="Arial"/>
          <w:sz w:val="28"/>
          <w:szCs w:val="28"/>
        </w:rPr>
      </w:pPr>
    </w:p>
    <w:p w:rsidR="0028498F" w:rsidRDefault="0028498F" w:rsidP="0028498F">
      <w:pPr>
        <w:jc w:val="center"/>
        <w:rPr>
          <w:rFonts w:ascii="Arial" w:hAnsi="Arial" w:cs="Arial"/>
          <w:sz w:val="48"/>
          <w:szCs w:val="48"/>
        </w:rPr>
      </w:pPr>
    </w:p>
    <w:p w:rsidR="0028498F" w:rsidRDefault="0028498F" w:rsidP="00BE0B1D">
      <w:pPr>
        <w:jc w:val="center"/>
        <w:rPr>
          <w:rFonts w:ascii="Arial" w:hAnsi="Arial" w:cs="Arial"/>
          <w:sz w:val="48"/>
          <w:szCs w:val="48"/>
        </w:rPr>
      </w:pPr>
    </w:p>
    <w:p w:rsidR="0028498F" w:rsidRDefault="0028498F" w:rsidP="00BE0B1D">
      <w:pPr>
        <w:jc w:val="center"/>
        <w:rPr>
          <w:rFonts w:ascii="Arial" w:hAnsi="Arial" w:cs="Arial"/>
          <w:sz w:val="48"/>
          <w:szCs w:val="48"/>
        </w:rPr>
      </w:pPr>
    </w:p>
    <w:p w:rsidR="0028498F" w:rsidRDefault="0028498F" w:rsidP="00BE0B1D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23597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544FA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2E47" w:rsidRPr="00C2667D" w:rsidTr="008C6787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392E47" w:rsidRPr="00523A61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Pr="00523A61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Eylül – 13 Eylül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Pr="00523A61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G.1.1.1. Görsel sanat çalışmalarını oluştururken uygulama basamaklarını ifade eder.</w:t>
            </w:r>
          </w:p>
        </w:tc>
        <w:tc>
          <w:tcPr>
            <w:tcW w:w="2268" w:type="dxa"/>
            <w:vAlign w:val="center"/>
          </w:tcPr>
          <w:p w:rsidR="00392E47" w:rsidRPr="003A46D4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560" w:type="dxa"/>
            <w:vMerge w:val="restart"/>
            <w:vAlign w:val="center"/>
          </w:tcPr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2E47" w:rsidRPr="00881710" w:rsidRDefault="00392E47" w:rsidP="00392E4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2E47" w:rsidRPr="003A46D4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C2667D" w:rsidTr="008C6787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Eylül – 20 Eylül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2E47" w:rsidRDefault="00392E47" w:rsidP="00392E47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G.1.1.2. Görsel sanat çalışmalarında farklı materyal, malzeme, gereç ve teknikleri kullanır.</w:t>
            </w:r>
          </w:p>
        </w:tc>
        <w:tc>
          <w:tcPr>
            <w:tcW w:w="2268" w:type="dxa"/>
            <w:vAlign w:val="center"/>
          </w:tcPr>
          <w:p w:rsidR="00392E47" w:rsidRPr="003A46D4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Uygulama yaptırılırken -öğrencinin bilgi düzeyi ve ekonomik imkânlar ölçüsünde- oyun hamuru, kil, kâğıt,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boyar malzeme vb.nin yanı sıra dijital teknolojilerden (fotoğraf makinesi, tablet, akıllı tahta vb.)yararlanılması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de durulabilir.</w:t>
            </w:r>
          </w:p>
        </w:tc>
        <w:tc>
          <w:tcPr>
            <w:tcW w:w="1560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2E47" w:rsidRPr="003A46D4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Uygulama yaptırılırken -öğrencinin bilgi düzeyi ve ekonomik imkânlar ölçüsünde- oyun hamuru, kil, kâğıt,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boyar malzeme vb.nin yanı sıra dijital teknolojilerden (fotoğraf makinesi, tablet, akıllı tahta vb.)yararlanılması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de durulabilir.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C2667D" w:rsidTr="008C6787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Eylül – 27 Eylül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2E47" w:rsidRDefault="00392E47" w:rsidP="00392E47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G.1.1.3. Duygu ve düşüncelerini görsel sanat çalışmasına yansıtır</w:t>
            </w:r>
          </w:p>
        </w:tc>
        <w:tc>
          <w:tcPr>
            <w:tcW w:w="2268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A46D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A46D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2E47" w:rsidRPr="00C2667D" w:rsidTr="008C6787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Eylül– 4 Ekim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2E47" w:rsidRDefault="00392E47" w:rsidP="00392E47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G.1.1.4. Görsel sanat çalışmalarını temalardan, konulardan, fikirlerden, şiirlerden, hikâyelerden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esinlenerek oluşturur.</w:t>
            </w:r>
          </w:p>
        </w:tc>
        <w:tc>
          <w:tcPr>
            <w:tcW w:w="2268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2E47" w:rsidRPr="00881710" w:rsidRDefault="00392E47" w:rsidP="00392E4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Ekim – 11 Ekim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2E47" w:rsidRDefault="00392E47" w:rsidP="00392E47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G.1.1.5. İki boyutlu yüzey üzerinde biçimleri düzenler.</w:t>
            </w:r>
          </w:p>
        </w:tc>
        <w:tc>
          <w:tcPr>
            <w:tcW w:w="2268" w:type="dxa"/>
            <w:vAlign w:val="center"/>
          </w:tcPr>
          <w:p w:rsidR="00392E47" w:rsidRPr="003A46D4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560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2E47" w:rsidRPr="003A46D4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Ekim – 18 Ekim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2E47" w:rsidRDefault="00392E47" w:rsidP="00392E47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2E47" w:rsidRPr="00D77AE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G.1.1.6. Görsel sanat çalışmasında figür-mekân ilişkisini ifade eder.</w:t>
            </w:r>
          </w:p>
        </w:tc>
        <w:tc>
          <w:tcPr>
            <w:tcW w:w="2268" w:type="dxa"/>
            <w:vAlign w:val="center"/>
          </w:tcPr>
          <w:p w:rsidR="00392E47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560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2E47" w:rsidRPr="00D77AE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82359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270EC3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2E47" w:rsidRPr="00C2667D" w:rsidTr="008C6787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Ekim – 25 Ekim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2E47" w:rsidRDefault="00392E47" w:rsidP="00392E47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G.1.1.7. Görsel sanat çalışmasında büyüklük-küçüklük ilişkilerini kullanır.</w:t>
            </w:r>
          </w:p>
        </w:tc>
        <w:tc>
          <w:tcPr>
            <w:tcW w:w="2268" w:type="dxa"/>
            <w:vAlign w:val="center"/>
          </w:tcPr>
          <w:p w:rsidR="00392E47" w:rsidRPr="00266177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6177">
              <w:rPr>
                <w:rFonts w:ascii="Tahoma" w:hAnsi="Tahoma" w:cs="Tahoma"/>
                <w:sz w:val="16"/>
                <w:szCs w:val="16"/>
              </w:rPr>
              <w:t>uygulamalar</w:t>
            </w:r>
            <w:proofErr w:type="gramEnd"/>
            <w:r w:rsidRPr="00266177">
              <w:rPr>
                <w:rFonts w:ascii="Tahoma" w:hAnsi="Tahoma" w:cs="Tahoma"/>
                <w:sz w:val="16"/>
                <w:szCs w:val="16"/>
              </w:rPr>
              <w:t xml:space="preserve"> yaptırılır.</w:t>
            </w:r>
          </w:p>
        </w:tc>
        <w:tc>
          <w:tcPr>
            <w:tcW w:w="1560" w:type="dxa"/>
            <w:vMerge w:val="restart"/>
            <w:vAlign w:val="center"/>
          </w:tcPr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2E47" w:rsidRPr="00881710" w:rsidRDefault="00392E47" w:rsidP="00392E4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2E47" w:rsidRPr="00266177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6177">
              <w:rPr>
                <w:rFonts w:ascii="Tahoma" w:hAnsi="Tahoma" w:cs="Tahoma"/>
                <w:sz w:val="16"/>
                <w:szCs w:val="16"/>
              </w:rPr>
              <w:t>uygulamalar</w:t>
            </w:r>
            <w:proofErr w:type="gramEnd"/>
            <w:r w:rsidRPr="00266177">
              <w:rPr>
                <w:rFonts w:ascii="Tahoma" w:hAnsi="Tahoma" w:cs="Tahoma"/>
                <w:sz w:val="16"/>
                <w:szCs w:val="16"/>
              </w:rPr>
              <w:t xml:space="preserve"> yaptırılır.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Ekim – 1 Kasım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2E47" w:rsidRDefault="00392E47" w:rsidP="00392E47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G.1.1.8. Çevresindeki objeleri ve figürleri gözlemleyerek çizimlerini yapar.</w:t>
            </w:r>
          </w:p>
        </w:tc>
        <w:tc>
          <w:tcPr>
            <w:tcW w:w="2268" w:type="dxa"/>
            <w:vAlign w:val="center"/>
          </w:tcPr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Sanatçıların çevrelerinde olup bitenleri çok daha dikkatli gözlemleyebilmeleri üzerinde durulur. Bunun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aynı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zamanda bir sorumluluk olduğu belirtilir ve duyarlılığı da beraberinde getiren bir davranış olduğu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anlatılır.</w:t>
            </w:r>
          </w:p>
        </w:tc>
        <w:tc>
          <w:tcPr>
            <w:tcW w:w="1560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Sanatçıların çevrelerinde olup bitenleri çok daha dikkatli gözlemleyebilmeleri üzerinde durulur. Bunun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aynı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zamanda bir sorumluluk olduğu belirtilir ve duyarlılığı da beraberinde getiren bir davranış olduğu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anlatılır.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Kasım – 10 Kasım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2E47" w:rsidRDefault="00392E47" w:rsidP="00392E47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2E47" w:rsidRPr="00D77AE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G.1.1.9. Üç boyutlu çalışma oluşturur.</w:t>
            </w:r>
          </w:p>
        </w:tc>
        <w:tc>
          <w:tcPr>
            <w:tcW w:w="2268" w:type="dxa"/>
            <w:vAlign w:val="center"/>
          </w:tcPr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Bu çalışmalar oluşturulurken kesme, yapıştırma, elle şekillendirme gibi teknikler kullanılarak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origami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>, kil ile</w:t>
            </w:r>
          </w:p>
          <w:p w:rsidR="00392E47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şekillendirme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vb. çalışmalar oluşturulabilir. Çalışma yardımlaşma ile gerçekleştirilebilir.</w:t>
            </w:r>
          </w:p>
        </w:tc>
        <w:tc>
          <w:tcPr>
            <w:tcW w:w="1560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Bu çalışmalar oluşturulurken kesme, yapıştırma, elle şekillendirme gibi teknikler kullanılarak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origami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>, kil ile</w:t>
            </w:r>
          </w:p>
          <w:p w:rsidR="00392E47" w:rsidRPr="00D77AE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şekillendirme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vb. çalışmalar oluşturulabilir. Çalışma yardımlaşma ile gerçekleştirilebilir.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6E2D6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AD539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2E47" w:rsidRPr="00C2667D" w:rsidTr="004718DF">
        <w:trPr>
          <w:trHeight w:val="154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11 - 15 Kasım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392E47" w:rsidRPr="004718DF" w:rsidRDefault="00392E47" w:rsidP="00392E47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DE1004">
              <w:rPr>
                <w:rFonts w:ascii="Tahoma" w:hAnsi="Tahoma" w:cs="Tahoma"/>
                <w:color w:val="FF0000"/>
                <w:sz w:val="40"/>
                <w:szCs w:val="40"/>
              </w:rPr>
              <w:t>1.ARA TATİL</w:t>
            </w:r>
          </w:p>
        </w:tc>
      </w:tr>
      <w:tr w:rsidR="00392E47" w:rsidRPr="00C2667D" w:rsidTr="00125E61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Kasım – 22 Kasım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G.1.1.10. Görsel sanat çalışmasını oluştururken sanat elemanlarını kullanır.</w:t>
            </w:r>
          </w:p>
        </w:tc>
        <w:tc>
          <w:tcPr>
            <w:tcW w:w="2268" w:type="dxa"/>
            <w:vAlign w:val="center"/>
          </w:tcPr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Renk: Ana renk</w:t>
            </w:r>
          </w:p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Çizgi: Zikzak, nokta, dalgalı, spiral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Biçim/Şekil: Geometrik, organik</w:t>
            </w:r>
          </w:p>
        </w:tc>
        <w:tc>
          <w:tcPr>
            <w:tcW w:w="1560" w:type="dxa"/>
            <w:vMerge w:val="restart"/>
            <w:vAlign w:val="center"/>
          </w:tcPr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2E47" w:rsidRPr="00523A61" w:rsidRDefault="00392E47" w:rsidP="00392E4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vAlign w:val="center"/>
          </w:tcPr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Renk: Ana renk</w:t>
            </w:r>
          </w:p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Çizgi: Zikzak, nokta, dalgalı, spiral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Biçim/Şekil: Geometrik, organik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C2667D" w:rsidTr="00125E61">
        <w:trPr>
          <w:trHeight w:val="182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Pr="009941B8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9941B8">
              <w:rPr>
                <w:rFonts w:ascii="Tahoma" w:hAnsi="Tahoma" w:cs="Tahoma"/>
                <w:b/>
                <w:sz w:val="14"/>
                <w:szCs w:val="14"/>
              </w:rPr>
              <w:t>25 Kasım – 29 Kasım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2E47" w:rsidRPr="002B2A03" w:rsidRDefault="00392E47" w:rsidP="00392E4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G.1.2.1. Sanatın, kültürün bir parçası olduğunu fark eder.</w:t>
            </w:r>
          </w:p>
        </w:tc>
        <w:tc>
          <w:tcPr>
            <w:tcW w:w="2268" w:type="dxa"/>
            <w:vAlign w:val="center"/>
          </w:tcPr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evrensel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değerler içeren kültür ürünleri olduğu üzerinde durulur.</w:t>
            </w:r>
          </w:p>
        </w:tc>
        <w:tc>
          <w:tcPr>
            <w:tcW w:w="1560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evrensel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değerler içeren kültür ürünleri olduğu üzerinde durulur.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C2667D" w:rsidTr="008C6787">
        <w:trPr>
          <w:trHeight w:val="154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Aralık - 6 Aralık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392E47" w:rsidRPr="00D77AE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G.1.2.2. Müze, sanat galerisi, sanatçı atölyesi, ören yeri vb. ile ilgili izlenimlerini söyler.</w:t>
            </w:r>
          </w:p>
        </w:tc>
        <w:tc>
          <w:tcPr>
            <w:tcW w:w="2268" w:type="dxa"/>
            <w:vAlign w:val="center"/>
          </w:tcPr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Gerçekleştirilecek müze, ören yeri, sanatçı atölyesi ziyareti veya müze, ören yeri ile ilgili video, film,</w:t>
            </w:r>
          </w:p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belgesel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, sanal tur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izletimi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sonrası veya müze, ören yeri, sanatçı atölyesi ile ilgili görseller gösterildikten</w:t>
            </w:r>
          </w:p>
          <w:p w:rsidR="00392E47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sonra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düşüncelerini söylemeleri istenir.</w:t>
            </w:r>
          </w:p>
        </w:tc>
        <w:tc>
          <w:tcPr>
            <w:tcW w:w="1560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Gerçekleştirilecek müze, ören yeri, sanatçı atölyesi ziyareti veya müze, ören yeri ile ilgili video, film,</w:t>
            </w:r>
          </w:p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belgesel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, sanal tur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izletimi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sonrası veya müze, ören yeri, sanatçı atölyesi ile ilgili görseller gösterildikten</w:t>
            </w:r>
          </w:p>
          <w:p w:rsidR="00392E47" w:rsidRPr="00D77AE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sonra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düşüncelerini söylemeleri istenir.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125E6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2E47" w:rsidRPr="00C2667D" w:rsidTr="008C6787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Aralık – 13 Aralık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G.1.3.1. Yapay objelerle doğal objeleri ayırt eder.</w:t>
            </w:r>
          </w:p>
        </w:tc>
        <w:tc>
          <w:tcPr>
            <w:tcW w:w="2268" w:type="dxa"/>
            <w:vAlign w:val="center"/>
          </w:tcPr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 eserleri de dâhil olmak üzere çevresindeki yapay ve doğal somut nesneleri tanımaları sağlanır.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Nesneler incelendikten sonra, bu nesneler üzerindeki renk, çizgi ve biçim/şekil gibi sanat elemanları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gösterilir. Sonrasında kendilerinden bu tarz bir yaklaşımla en az beş nesne belirlemeleri ve hangi biçim,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çizgi ve renklerden oluştuklarını söylemeleri istenebilir.</w:t>
            </w:r>
          </w:p>
        </w:tc>
        <w:tc>
          <w:tcPr>
            <w:tcW w:w="1560" w:type="dxa"/>
            <w:vMerge w:val="restart"/>
            <w:vAlign w:val="center"/>
          </w:tcPr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2E47" w:rsidRPr="00881710" w:rsidRDefault="00392E47" w:rsidP="00392E4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 eserleri de dâhil olmak üzere çevresindeki yapay ve doğal somut nesneleri tanımaları sağlanır.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Nesneler incelendikten sonra, bu nesneler üzerindeki renk, çizgi ve biçim/şekil gibi sanat elemanları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gösterilir. Sonrasında kendilerinden bu tarz bir yaklaşımla en az beş nesne belirlemeleri ve hangi biçim,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çizgi ve renklerden oluştuklarını söylemeleri istenebilir.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Aralık – 20 Aralık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G.1.3.2. Sanat eserinin biçimsel özelliklerini söyler. </w:t>
            </w:r>
          </w:p>
        </w:tc>
        <w:tc>
          <w:tcPr>
            <w:tcW w:w="2268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 eseri öğrencinin yaş ve düzeyine göre seçilir; eser, renk, çizgi, biçim/şekil açısından incelenir.</w:t>
            </w:r>
          </w:p>
        </w:tc>
        <w:tc>
          <w:tcPr>
            <w:tcW w:w="1560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“</w:t>
            </w:r>
            <w:r w:rsidRPr="002B2A03">
              <w:rPr>
                <w:rFonts w:ascii="Tahoma" w:hAnsi="Tahoma" w:cs="Tahoma"/>
                <w:sz w:val="16"/>
                <w:szCs w:val="16"/>
              </w:rPr>
              <w:t>Sanat eseri öğrencinin yaş ve düzeyine göre seçilir; eser, renk, çizgi, biçim/şekil açısından incelenir.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Aralık – 27 Aralık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392E47" w:rsidRPr="00D77AE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G.1.3.3. Sanat eserleri arasındaki farklılıkları açıklar.</w:t>
            </w:r>
          </w:p>
        </w:tc>
        <w:tc>
          <w:tcPr>
            <w:tcW w:w="2268" w:type="dxa"/>
            <w:vAlign w:val="center"/>
          </w:tcPr>
          <w:p w:rsidR="00392E47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Heykel, resim, seramik, mimari yapı vb. sanat eseri örnekleri arasındaki farklılıklar üzerinde durulur.</w:t>
            </w:r>
          </w:p>
        </w:tc>
        <w:tc>
          <w:tcPr>
            <w:tcW w:w="1560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2E47" w:rsidRPr="00D77AE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Heykel, resim, seramik, mimari yapı vb. sanat eseri örnekleri arasındaki farklılıklar üzerinde durulur.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0E15E7" w:rsidRDefault="000E15E7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2E47" w:rsidRPr="00C2667D" w:rsidTr="00F63CB0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- OCAK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Aralık – 3 Ocak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G.1.1.1. Görsel sanat çalışmalarını oluştururken uygulama basamaklarını ifade eder.</w:t>
            </w:r>
          </w:p>
        </w:tc>
        <w:tc>
          <w:tcPr>
            <w:tcW w:w="2268" w:type="dxa"/>
            <w:vAlign w:val="center"/>
          </w:tcPr>
          <w:p w:rsidR="00392E47" w:rsidRPr="003A46D4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560" w:type="dxa"/>
            <w:vMerge w:val="restart"/>
            <w:vAlign w:val="center"/>
          </w:tcPr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2E47" w:rsidRPr="00881710" w:rsidRDefault="00392E47" w:rsidP="00392E4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2E47" w:rsidRPr="003A46D4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C2667D" w:rsidTr="00F63CB0">
        <w:trPr>
          <w:trHeight w:val="16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– 10 Ocak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G.1.1.2. Görsel sanat çalışmalarında farklı materyal, malzeme, gereç ve teknikleri kullanır.</w:t>
            </w:r>
          </w:p>
        </w:tc>
        <w:tc>
          <w:tcPr>
            <w:tcW w:w="2268" w:type="dxa"/>
            <w:vAlign w:val="center"/>
          </w:tcPr>
          <w:p w:rsidR="00392E47" w:rsidRPr="00F63CB0" w:rsidRDefault="00392E47" w:rsidP="00392E47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Uygulama yaptırılırken -öğrencinin bilgi düzeyi ve ekonomik imkânlar ölçüsünde- oyun hamuru, kil, kâğıt, boyar malzeme vb.nin yanı sıra dijital teknolojilerden (fotoğraf makinesi, tablet, akıllı tahta vb.)yararlanılması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63CB0">
              <w:rPr>
                <w:rFonts w:ascii="Tahoma" w:hAnsi="Tahoma" w:cs="Tahoma"/>
                <w:sz w:val="14"/>
                <w:szCs w:val="14"/>
              </w:rPr>
              <w:t>üzerinde</w:t>
            </w:r>
            <w:proofErr w:type="gramEnd"/>
            <w:r w:rsidRPr="00F63CB0">
              <w:rPr>
                <w:rFonts w:ascii="Tahoma" w:hAnsi="Tahoma" w:cs="Tahoma"/>
                <w:sz w:val="14"/>
                <w:szCs w:val="14"/>
              </w:rPr>
              <w:t xml:space="preserve"> de durulabilir.</w:t>
            </w:r>
          </w:p>
        </w:tc>
        <w:tc>
          <w:tcPr>
            <w:tcW w:w="1560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2E47" w:rsidRPr="00F63CB0" w:rsidRDefault="00392E47" w:rsidP="00392E47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Uygulama yaptırılırken -öğrencinin bilgi düzeyi ve ekonomik imkânlar ölçüsünde- oyun hamuru, kil, kâğıt, boyar malzeme vb.nin yanı sıra dijital teknolojilerden (fotoğraf makinesi, tablet, akıllı tahta vb.)yararlanılması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63CB0">
              <w:rPr>
                <w:rFonts w:ascii="Tahoma" w:hAnsi="Tahoma" w:cs="Tahoma"/>
                <w:sz w:val="14"/>
                <w:szCs w:val="14"/>
              </w:rPr>
              <w:t>üzerinde</w:t>
            </w:r>
            <w:proofErr w:type="gramEnd"/>
            <w:r w:rsidRPr="00F63CB0">
              <w:rPr>
                <w:rFonts w:ascii="Tahoma" w:hAnsi="Tahoma" w:cs="Tahoma"/>
                <w:sz w:val="14"/>
                <w:szCs w:val="14"/>
              </w:rPr>
              <w:t xml:space="preserve"> de durulabilir.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C2667D" w:rsidTr="00F63CB0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Ocak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2E47" w:rsidRPr="00D77AE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G.1.1.3. Duygu ve düşüncelerini görsel sanat çalışmasına yansıtır</w:t>
            </w:r>
          </w:p>
        </w:tc>
        <w:tc>
          <w:tcPr>
            <w:tcW w:w="2268" w:type="dxa"/>
            <w:vAlign w:val="center"/>
          </w:tcPr>
          <w:p w:rsidR="00392E47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2E47" w:rsidRPr="00D77AE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2"/>
    </w:tbl>
    <w:p w:rsidR="00125E61" w:rsidRDefault="00125E61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125E61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F3F0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2E47" w:rsidRPr="00C2667D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 Şubat – 7 Şubat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2E47" w:rsidRDefault="00392E47" w:rsidP="00392E47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G.1.1.4. Görsel sanat çalışmalarını temalardan, konulardan, fikirlerden, şiirlerden, hikâyelerden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esinlenerek oluşturur.</w:t>
            </w:r>
          </w:p>
        </w:tc>
        <w:tc>
          <w:tcPr>
            <w:tcW w:w="2268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2E47" w:rsidRPr="00881710" w:rsidRDefault="00392E47" w:rsidP="00392E4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C2667D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Şubat – 14 Şubat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G.1.1.5. İki boyutlu yüzey üzerinde biçimleri düzenler.</w:t>
            </w:r>
          </w:p>
        </w:tc>
        <w:tc>
          <w:tcPr>
            <w:tcW w:w="2268" w:type="dxa"/>
            <w:vAlign w:val="center"/>
          </w:tcPr>
          <w:p w:rsidR="00392E47" w:rsidRPr="003A46D4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560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2E47" w:rsidRPr="003A46D4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C2667D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Şubat – 21 Şubat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2E47" w:rsidRPr="00D77AE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G.1.1.6. Görsel sanat çalışmasında figür-mekân ilişkisini ifade eder.</w:t>
            </w:r>
          </w:p>
        </w:tc>
        <w:tc>
          <w:tcPr>
            <w:tcW w:w="2268" w:type="dxa"/>
            <w:vAlign w:val="center"/>
          </w:tcPr>
          <w:p w:rsidR="00392E47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560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2E47" w:rsidRPr="00D77AE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2E47" w:rsidRPr="00C2667D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24 Şubat – 28 Şubat 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2E47" w:rsidRDefault="00392E47" w:rsidP="00392E47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G.1.1.7. Görsel sanat çalışmasında büyüklük-küçüklük ilişkilerini kullanır.</w:t>
            </w:r>
          </w:p>
        </w:tc>
        <w:tc>
          <w:tcPr>
            <w:tcW w:w="2268" w:type="dxa"/>
            <w:vAlign w:val="center"/>
          </w:tcPr>
          <w:p w:rsidR="00392E47" w:rsidRPr="00266177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6177">
              <w:rPr>
                <w:rFonts w:ascii="Tahoma" w:hAnsi="Tahoma" w:cs="Tahoma"/>
                <w:sz w:val="16"/>
                <w:szCs w:val="16"/>
              </w:rPr>
              <w:t>uygulamalar</w:t>
            </w:r>
            <w:proofErr w:type="gramEnd"/>
            <w:r w:rsidRPr="00266177">
              <w:rPr>
                <w:rFonts w:ascii="Tahoma" w:hAnsi="Tahoma" w:cs="Tahoma"/>
                <w:sz w:val="16"/>
                <w:szCs w:val="16"/>
              </w:rPr>
              <w:t xml:space="preserve"> yaptırılır.</w:t>
            </w:r>
          </w:p>
        </w:tc>
        <w:tc>
          <w:tcPr>
            <w:tcW w:w="1560" w:type="dxa"/>
            <w:vMerge w:val="restart"/>
            <w:vAlign w:val="center"/>
          </w:tcPr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2E47" w:rsidRPr="00881710" w:rsidRDefault="00392E47" w:rsidP="00392E4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2E47" w:rsidRPr="00266177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6177">
              <w:rPr>
                <w:rFonts w:ascii="Tahoma" w:hAnsi="Tahoma" w:cs="Tahoma"/>
                <w:sz w:val="16"/>
                <w:szCs w:val="16"/>
              </w:rPr>
              <w:t>uygulamalar</w:t>
            </w:r>
            <w:proofErr w:type="gramEnd"/>
            <w:r w:rsidRPr="00266177">
              <w:rPr>
                <w:rFonts w:ascii="Tahoma" w:hAnsi="Tahoma" w:cs="Tahoma"/>
                <w:sz w:val="16"/>
                <w:szCs w:val="16"/>
              </w:rPr>
              <w:t xml:space="preserve"> yaptırılır.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C2667D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Mart – 7 Mart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G.1.1.8. Çevresindeki objeleri ve figürleri gözlemleyerek çizimlerini yapar.</w:t>
            </w:r>
          </w:p>
        </w:tc>
        <w:tc>
          <w:tcPr>
            <w:tcW w:w="2268" w:type="dxa"/>
            <w:vAlign w:val="center"/>
          </w:tcPr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Sanatçıların çevrelerinde olup bitenleri çok daha dikkatli gözlemleyebilmeleri üzerinde durulur. Bunun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aynı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zamanda bir sorumluluk olduğu belirtilir ve duyarlılığı da beraberinde getiren bir davranış olduğu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anlatılır.</w:t>
            </w:r>
          </w:p>
        </w:tc>
        <w:tc>
          <w:tcPr>
            <w:tcW w:w="1560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Sanatçıların çevrelerinde olup bitenleri çok daha dikkatli gözlemleyebilmeleri üzerinde durulur. Bunun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aynı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zamanda bir sorumluluk olduğu belirtilir ve duyarlılığı da beraberinde getiren bir davranış olduğu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anlatılır.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C2667D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Mart – 14 Mart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2E47" w:rsidRPr="00D77AE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G.1.1.9. Üç boyutlu çalışma oluşturur.</w:t>
            </w:r>
          </w:p>
        </w:tc>
        <w:tc>
          <w:tcPr>
            <w:tcW w:w="2268" w:type="dxa"/>
            <w:vAlign w:val="center"/>
          </w:tcPr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Bu çalışmalar oluşturulurken kesme, yapıştırma, elle şekillendirme gibi teknikler kullanılarak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origami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>, kil ile</w:t>
            </w:r>
          </w:p>
          <w:p w:rsidR="00392E47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şekillendirme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vb. çalışmalar oluşturulabilir. Çalışma yardımlaşma ile gerçekleştirilebilir.</w:t>
            </w:r>
          </w:p>
        </w:tc>
        <w:tc>
          <w:tcPr>
            <w:tcW w:w="1560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Bu çalışmalar oluşturulurken kesme, yapıştırma, elle şekillendirme gibi teknikler kullanılarak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origami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>, kil ile</w:t>
            </w:r>
          </w:p>
          <w:p w:rsidR="00392E47" w:rsidRPr="00D77AE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şekillendirme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vb. çalışmalar oluşturulabilir. Çalışma yardımlaşma ile gerçekleştirilebilir.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6E2D6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75472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75472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2E47" w:rsidRPr="00C2667D" w:rsidTr="0075472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Mart - 21 Mart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G.1.1.10. Görsel sanat çalışmasını oluştururken sanat elemanlarını kullanır.</w:t>
            </w:r>
          </w:p>
        </w:tc>
        <w:tc>
          <w:tcPr>
            <w:tcW w:w="2268" w:type="dxa"/>
            <w:vAlign w:val="center"/>
          </w:tcPr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Renk: Ana renk</w:t>
            </w:r>
          </w:p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Çizgi: Zikzak, nokta, dalgalı, spiral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Biçim/Şekil: Geometrik, organik</w:t>
            </w:r>
          </w:p>
        </w:tc>
        <w:tc>
          <w:tcPr>
            <w:tcW w:w="1560" w:type="dxa"/>
            <w:vMerge w:val="restart"/>
            <w:vAlign w:val="center"/>
          </w:tcPr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2E47" w:rsidRPr="00523A61" w:rsidRDefault="00392E47" w:rsidP="00392E4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vAlign w:val="center"/>
          </w:tcPr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Renk: Ana renk</w:t>
            </w:r>
          </w:p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Çizgi: Zikzak, nokta, dalgalı, spiral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Biçim/Şekil: Geometrik, organik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C2667D" w:rsidTr="0075472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Mart – 28 Mart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G.1.2.1. Sanatın, kültürün bir parçası olduğunu fark eder.</w:t>
            </w:r>
          </w:p>
        </w:tc>
        <w:tc>
          <w:tcPr>
            <w:tcW w:w="2268" w:type="dxa"/>
            <w:vAlign w:val="center"/>
          </w:tcPr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evrensel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değerler içeren kültür ürünleri olduğu üzerinde durulur.</w:t>
            </w:r>
          </w:p>
        </w:tc>
        <w:tc>
          <w:tcPr>
            <w:tcW w:w="1560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evrensel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değerler içeren kültür ürünleri olduğu üzerinde durulur.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C2667D" w:rsidTr="00392E4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Mart– 4 Nisan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</w:tbl>
    <w:p w:rsidR="00392E47" w:rsidRDefault="00392E47"/>
    <w:bookmarkEnd w:id="3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426"/>
        <w:gridCol w:w="1134"/>
        <w:gridCol w:w="3543"/>
        <w:gridCol w:w="2268"/>
        <w:gridCol w:w="1560"/>
        <w:gridCol w:w="1564"/>
        <w:gridCol w:w="2268"/>
        <w:gridCol w:w="1809"/>
      </w:tblGrid>
      <w:tr w:rsidR="00354E47" w:rsidRPr="008D6516" w:rsidTr="0078069B">
        <w:trPr>
          <w:trHeight w:val="416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354E47" w:rsidRPr="00523A61" w:rsidRDefault="006E2D6E" w:rsidP="008C444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54E4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146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78069B">
        <w:trPr>
          <w:trHeight w:val="272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78069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2E47" w:rsidRPr="00C2667D" w:rsidTr="0078069B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567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Nisan – 11 Nisan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543" w:type="dxa"/>
            <w:vAlign w:val="center"/>
          </w:tcPr>
          <w:p w:rsidR="00392E47" w:rsidRPr="00D77AE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G.1.2.2. Müze, sanat galerisi, sanatçı atölyesi, ören yeri vb. ile ilgili izlenimlerini söyler.</w:t>
            </w:r>
          </w:p>
        </w:tc>
        <w:tc>
          <w:tcPr>
            <w:tcW w:w="2268" w:type="dxa"/>
            <w:vAlign w:val="center"/>
          </w:tcPr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Gerçekleştirilecek müze, ören yeri, sanatçı atölyesi ziyareti veya müze, ören yeri ile ilgili video, film,</w:t>
            </w:r>
          </w:p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belgesel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, sanal tur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izletimi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sonrası veya müze, ören yeri, sanatçı atölyesi ile ilgili görseller gösterildikten</w:t>
            </w:r>
          </w:p>
          <w:p w:rsidR="00392E47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sonra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düşüncelerini söylemeleri istenir.</w:t>
            </w:r>
          </w:p>
        </w:tc>
        <w:tc>
          <w:tcPr>
            <w:tcW w:w="1560" w:type="dxa"/>
            <w:vMerge w:val="restart"/>
            <w:vAlign w:val="center"/>
          </w:tcPr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2E47" w:rsidRPr="00881710" w:rsidRDefault="00392E47" w:rsidP="00392E4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Gerçekleştirilecek müze, ören yeri, sanatçı atölyesi ziyareti veya müze, ören yeri ile ilgili video, film,</w:t>
            </w:r>
          </w:p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belgesel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, sanal tur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izletimi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sonrası veya müze, ören yeri, sanatçı atölyesi ile ilgili görseller gösterildikten</w:t>
            </w:r>
          </w:p>
          <w:p w:rsidR="00392E47" w:rsidRPr="00D77AE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sonra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düşüncelerini söylemeleri istenir.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C2667D" w:rsidTr="0078069B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567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Nisan – 18 Nisan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543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G.1.3.1. Yapay objelerle doğal objeleri ayırt eder.</w:t>
            </w:r>
          </w:p>
        </w:tc>
        <w:tc>
          <w:tcPr>
            <w:tcW w:w="2268" w:type="dxa"/>
            <w:vAlign w:val="center"/>
          </w:tcPr>
          <w:p w:rsidR="00392E47" w:rsidRPr="00F63CB0" w:rsidRDefault="00392E47" w:rsidP="00392E47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Sanat eserleri de dâhil olmak üzere çevresindeki yapay ve doğal somut nesneleri tanımaları sağlanır.</w:t>
            </w:r>
          </w:p>
          <w:p w:rsidR="00392E47" w:rsidRPr="00F63CB0" w:rsidRDefault="00392E47" w:rsidP="00392E47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Nesneler incelendikten sonra, bu nesneler üzerindeki renk, çizgi ve biçim/şekil gibi sanat elemanları gösterilir. Sonrasında kendilerinden bu tarz bir yaklaşımla en az beş nesne belirlemeleri ve hangi biçim, çizgi ve renklerden oluştuklarını söylemeleri istenebilir.</w:t>
            </w:r>
          </w:p>
        </w:tc>
        <w:tc>
          <w:tcPr>
            <w:tcW w:w="1560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2E47" w:rsidRPr="00F63CB0" w:rsidRDefault="00392E47" w:rsidP="00392E47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Sanat eserleri de dâhil olmak üzere çevresindeki yapay ve doğal somut nesneleri tanımaları sağlanır.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Nesneler incelendikten sonra, bu nesneler üzerindeki renk, çizgi ve biçim/şekil gibi sanat elemanları gösterilir. Sonrasında kendilerinden bu tarz bir yaklaşımla en az beş nesne belirlemeleri ve hangi biçim, çizgi ve renklerden oluştuklarını söylemeleri istenebilir.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C2667D" w:rsidTr="00125E61">
        <w:trPr>
          <w:trHeight w:val="185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567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Nisan – 25 Nisan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392E47" w:rsidRPr="002B2A03" w:rsidRDefault="00392E47" w:rsidP="00392E4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543" w:type="dxa"/>
            <w:vAlign w:val="center"/>
          </w:tcPr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G.1.3.2. Sanat eserinin biçimsel özelliklerini söyler. </w:t>
            </w:r>
          </w:p>
        </w:tc>
        <w:tc>
          <w:tcPr>
            <w:tcW w:w="2268" w:type="dxa"/>
            <w:vAlign w:val="center"/>
          </w:tcPr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 eseri öğrencinin yaş ve düzeyine göre seçilir; eser, renk, çizgi, biçim/şekil açısından incelenir.</w:t>
            </w:r>
          </w:p>
        </w:tc>
        <w:tc>
          <w:tcPr>
            <w:tcW w:w="1560" w:type="dxa"/>
            <w:vMerge/>
            <w:vAlign w:val="center"/>
          </w:tcPr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392E47" w:rsidRPr="002B2A03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“</w:t>
            </w:r>
            <w:r w:rsidRPr="002B2A03">
              <w:rPr>
                <w:rFonts w:ascii="Tahoma" w:hAnsi="Tahoma" w:cs="Tahoma"/>
                <w:sz w:val="16"/>
                <w:szCs w:val="16"/>
              </w:rPr>
              <w:t>Sanat eseri öğrencinin yaş ve düzeyine göre seçilir; eser, renk, çizgi, biçim/şekil açısından incelenir.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44024" w:rsidRPr="008D6516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EC00F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EC00F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2E47" w:rsidRPr="00C2667D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Nisan – 02 Mayıs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D6E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6E2D6E">
              <w:rPr>
                <w:rFonts w:ascii="Tahoma" w:hAnsi="Tahoma" w:cs="Tahoma"/>
                <w:sz w:val="16"/>
                <w:szCs w:val="16"/>
              </w:rPr>
              <w:t>G.1.3.3. Sanat eserleri arasındaki farklılıkları açıklar.</w:t>
            </w:r>
          </w:p>
        </w:tc>
        <w:tc>
          <w:tcPr>
            <w:tcW w:w="2268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6E2D6E">
              <w:rPr>
                <w:rFonts w:ascii="Tahoma" w:hAnsi="Tahoma" w:cs="Tahoma"/>
                <w:sz w:val="16"/>
                <w:szCs w:val="16"/>
              </w:rPr>
              <w:t>Heykel, resim, seramik, mimari yapı vb. sanat eseri örnekleri arasındaki farklılıklar üzerinde durulur.</w:t>
            </w:r>
          </w:p>
        </w:tc>
        <w:tc>
          <w:tcPr>
            <w:tcW w:w="1560" w:type="dxa"/>
            <w:vMerge w:val="restart"/>
            <w:vAlign w:val="center"/>
          </w:tcPr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2E47" w:rsidRPr="00881710" w:rsidRDefault="00392E47" w:rsidP="00392E4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6E2D6E">
              <w:rPr>
                <w:rFonts w:ascii="Tahoma" w:hAnsi="Tahoma" w:cs="Tahoma"/>
                <w:sz w:val="16"/>
                <w:szCs w:val="16"/>
              </w:rPr>
              <w:t>Heykel, resim, seramik, mimari yapı vb. sanat eseri örnekleri arasındaki farklılıklar üzerinde durulur.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C2667D" w:rsidTr="00EC00F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Mayıs – 9 Mayıs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G.1.1.1. Görsel sanat çalışmalarını oluştururken uygulama basamaklarını ifade eder.</w:t>
            </w:r>
          </w:p>
        </w:tc>
        <w:tc>
          <w:tcPr>
            <w:tcW w:w="2268" w:type="dxa"/>
            <w:vAlign w:val="center"/>
          </w:tcPr>
          <w:p w:rsidR="00392E47" w:rsidRPr="003A46D4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560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2E47" w:rsidRPr="003A46D4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C2667D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Mayıs – 16 Mayıs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G.1.1.2. Görsel sanat çalışmalarında farklı materyal, malzeme, gereç ve teknikleri kullanır.</w:t>
            </w:r>
          </w:p>
        </w:tc>
        <w:tc>
          <w:tcPr>
            <w:tcW w:w="2268" w:type="dxa"/>
            <w:vAlign w:val="center"/>
          </w:tcPr>
          <w:p w:rsidR="00392E47" w:rsidRPr="003A46D4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Uygulama yaptırılırken -öğrencinin bilgi düzeyi ve ekonomik imkânlar ölçüsünde- oyun hamuru, kil, kâğıt,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boyar malzeme vb.nin yanı sıra dijital teknolojilerden (fotoğraf makinesi, tablet, akıllı tahta vb.)yararlanılması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de durulabilir.</w:t>
            </w:r>
          </w:p>
        </w:tc>
        <w:tc>
          <w:tcPr>
            <w:tcW w:w="1560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2E47" w:rsidRPr="003A46D4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Uygulama yaptırılırken -öğrencinin bilgi düzeyi ve ekonomik imkânlar ölçüsünde- oyun hamuru, kil, kâğıt,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boyar malzeme vb.nin yanı sıra dijital teknolojilerden (fotoğraf makinesi, tablet, akıllı tahta vb.)yararlanılması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de durulabilir.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4"/>
    </w:tbl>
    <w:p w:rsidR="00F44024" w:rsidRDefault="00F44024" w:rsidP="00932D32"/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4F37A5" w:rsidRPr="008D6516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DE1004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F37A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EC00F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EC00F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2E47" w:rsidRPr="00C2667D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Mayıs – 23 Mayıs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2E47" w:rsidRDefault="00392E47" w:rsidP="00392E47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G.1.1.3. Duygu ve düşüncelerini görsel sanat çalışmasına yansıtır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2E47" w:rsidRPr="00881710" w:rsidRDefault="00392E47" w:rsidP="00392E4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C2667D" w:rsidTr="00EC00FA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Mayıs – 30 Mayıs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G.1.1.4. Görsel sanat çalışmalarını temalardan, konulardan, fikirlerden, şiirlerden, hikâyelerden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esinlenerek oluşturur.</w:t>
            </w:r>
          </w:p>
        </w:tc>
        <w:tc>
          <w:tcPr>
            <w:tcW w:w="2268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C2667D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4 Haziran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G.1.1.5. İki boyutlu yüzey üzerinde biçimleri düzenler.</w:t>
            </w:r>
          </w:p>
        </w:tc>
        <w:tc>
          <w:tcPr>
            <w:tcW w:w="2268" w:type="dxa"/>
            <w:vAlign w:val="center"/>
          </w:tcPr>
          <w:p w:rsidR="00392E47" w:rsidRPr="003A46D4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560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2E47" w:rsidRPr="003A46D4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4F37A5" w:rsidRDefault="004F37A5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63502" w:rsidRPr="008D6516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DE1004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6350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F63502" w:rsidRPr="00523A61" w:rsidRDefault="00F63502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:rsidTr="0075472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:rsidTr="0075472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Pr="00523A61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Pr="00523A61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Pr="00523A61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2E47" w:rsidRPr="00C2667D" w:rsidTr="0075472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13 Haziran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2E47" w:rsidRDefault="00392E47" w:rsidP="00392E47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G.1.1.6. Görsel sanat çalışmasında figür-mekân ilişkisini ifade eder.</w:t>
            </w:r>
          </w:p>
        </w:tc>
        <w:tc>
          <w:tcPr>
            <w:tcW w:w="2268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560" w:type="dxa"/>
            <w:vAlign w:val="center"/>
          </w:tcPr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2E47" w:rsidRPr="00EB45D5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2E47" w:rsidRPr="00881710" w:rsidRDefault="00392E47" w:rsidP="00392E4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2E47" w:rsidRPr="00881710" w:rsidRDefault="00392E47" w:rsidP="00392E4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2E47" w:rsidRPr="00523A61" w:rsidRDefault="00392E47" w:rsidP="00392E47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809" w:type="dxa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2E47" w:rsidRPr="00523A61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2E47" w:rsidRPr="00C2667D" w:rsidTr="00392E47">
        <w:trPr>
          <w:trHeight w:val="177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:rsidR="00392E47" w:rsidRDefault="00392E47" w:rsidP="00392E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288" w:type="dxa"/>
            <w:gridSpan w:val="7"/>
            <w:vAlign w:val="center"/>
          </w:tcPr>
          <w:p w:rsidR="00392E47" w:rsidRDefault="00392E47" w:rsidP="00392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33334">
              <w:rPr>
                <w:rFonts w:ascii="Tahoma" w:hAnsi="Tahoma" w:cs="Tahoma"/>
                <w:sz w:val="36"/>
                <w:szCs w:val="36"/>
              </w:rPr>
              <w:t>YIL SONU</w:t>
            </w:r>
            <w:proofErr w:type="gramEnd"/>
            <w:r w:rsidRPr="00333334">
              <w:rPr>
                <w:rFonts w:ascii="Tahoma" w:hAnsi="Tahoma" w:cs="Tahoma"/>
                <w:sz w:val="36"/>
                <w:szCs w:val="36"/>
              </w:rPr>
              <w:t xml:space="preserve">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:rsidR="00F63502" w:rsidRDefault="00EE43C9" w:rsidP="00932D32">
      <w:proofErr w:type="gramStart"/>
      <w:r>
        <w:t>……………………….</w:t>
      </w:r>
      <w:proofErr w:type="gramEnd"/>
    </w:p>
    <w:p w:rsidR="008326D4" w:rsidRDefault="00F63CB0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</w:p>
    <w:p w:rsidR="008326D4" w:rsidRDefault="000D4941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08</w:t>
      </w:r>
      <w:r w:rsidR="008326D4">
        <w:rPr>
          <w:rFonts w:ascii="Tahoma" w:hAnsi="Tahoma" w:cs="Tahoma"/>
          <w:sz w:val="18"/>
          <w:szCs w:val="18"/>
        </w:rPr>
        <w:t>/09/20</w:t>
      </w:r>
      <w:r w:rsidR="00F63CB0">
        <w:rPr>
          <w:rFonts w:ascii="Tahoma" w:hAnsi="Tahoma" w:cs="Tahoma"/>
          <w:sz w:val="18"/>
          <w:szCs w:val="18"/>
        </w:rPr>
        <w:t>2</w:t>
      </w:r>
      <w:r w:rsidR="00DE1004">
        <w:rPr>
          <w:rFonts w:ascii="Tahoma" w:hAnsi="Tahoma" w:cs="Tahoma"/>
          <w:sz w:val="18"/>
          <w:szCs w:val="18"/>
        </w:rPr>
        <w:t>3</w:t>
      </w:r>
    </w:p>
    <w:p w:rsidR="000D4941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0D4941">
        <w:rPr>
          <w:rFonts w:ascii="Tahoma" w:hAnsi="Tahoma" w:cs="Tahoma"/>
          <w:sz w:val="18"/>
          <w:szCs w:val="18"/>
        </w:rPr>
        <w:t xml:space="preserve">     </w:t>
      </w:r>
    </w:p>
    <w:p w:rsidR="008326D4" w:rsidRDefault="000D4941" w:rsidP="000D4941">
      <w:pPr>
        <w:ind w:left="70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="00EE43C9">
        <w:rPr>
          <w:rFonts w:ascii="Tahoma" w:hAnsi="Tahoma" w:cs="Tahoma"/>
          <w:sz w:val="18"/>
          <w:szCs w:val="18"/>
        </w:rPr>
        <w:t>…………………</w:t>
      </w:r>
      <w:bookmarkStart w:id="5" w:name="_GoBack"/>
      <w:bookmarkEnd w:id="5"/>
    </w:p>
    <w:p w:rsidR="008326D4" w:rsidRPr="00F11DDD" w:rsidRDefault="008326D4" w:rsidP="00392E47">
      <w:pPr>
        <w:ind w:left="6372" w:firstLine="708"/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sectPr w:rsidR="008326D4" w:rsidRPr="00F11DDD" w:rsidSect="00BE0B1D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020" w:rsidRDefault="00211020" w:rsidP="008D6516">
      <w:pPr>
        <w:spacing w:after="0" w:line="240" w:lineRule="auto"/>
      </w:pPr>
      <w:r>
        <w:separator/>
      </w:r>
    </w:p>
  </w:endnote>
  <w:endnote w:type="continuationSeparator" w:id="0">
    <w:p w:rsidR="00211020" w:rsidRDefault="00211020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020" w:rsidRDefault="00211020" w:rsidP="008D6516">
      <w:pPr>
        <w:spacing w:after="0" w:line="240" w:lineRule="auto"/>
      </w:pPr>
      <w:r>
        <w:separator/>
      </w:r>
    </w:p>
  </w:footnote>
  <w:footnote w:type="continuationSeparator" w:id="0">
    <w:p w:rsidR="00211020" w:rsidRDefault="00211020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392E47" w:rsidTr="0028498F">
      <w:trPr>
        <w:trHeight w:val="1124"/>
      </w:trPr>
      <w:tc>
        <w:tcPr>
          <w:tcW w:w="1560" w:type="dxa"/>
          <w:vAlign w:val="center"/>
        </w:tcPr>
        <w:p w:rsidR="00392E47" w:rsidRDefault="00392E47" w:rsidP="0028498F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42388585" wp14:editId="0D672094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392E47" w:rsidRDefault="00392E47" w:rsidP="0028498F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proofErr w:type="gramStart"/>
          <w:r w:rsidR="00EE43C9">
            <w:rPr>
              <w:rFonts w:ascii="Tahoma" w:hAnsi="Tahoma" w:cs="Tahoma"/>
            </w:rPr>
            <w:t>…………………….</w:t>
          </w:r>
          <w:proofErr w:type="gramEnd"/>
          <w:r>
            <w:rPr>
              <w:rFonts w:ascii="Tahoma" w:hAnsi="Tahoma" w:cs="Tahoma"/>
            </w:rPr>
            <w:t xml:space="preserve"> İLKOKULU</w:t>
          </w:r>
        </w:p>
        <w:p w:rsidR="00392E47" w:rsidRDefault="00392E47" w:rsidP="0028498F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1/A</w:t>
          </w:r>
        </w:p>
        <w:p w:rsidR="00392E47" w:rsidRDefault="00392E47" w:rsidP="00EE43C9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 w:rsidR="00EE43C9">
            <w:rPr>
              <w:rFonts w:ascii="Tahoma" w:hAnsi="Tahoma" w:cs="Tahoma"/>
            </w:rPr>
            <w:t>……………………………….</w:t>
          </w:r>
          <w:proofErr w:type="gramEnd"/>
        </w:p>
      </w:tc>
      <w:tc>
        <w:tcPr>
          <w:tcW w:w="5387" w:type="dxa"/>
          <w:vAlign w:val="center"/>
        </w:tcPr>
        <w:p w:rsidR="00392E47" w:rsidRPr="00D77AE1" w:rsidRDefault="00392E47" w:rsidP="0028498F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25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:rsidR="00392E47" w:rsidRPr="00D77AE1" w:rsidRDefault="00392E47" w:rsidP="0028498F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GÖRSEL SANATLAR</w:t>
          </w:r>
          <w:r w:rsidRPr="00D77AE1">
            <w:rPr>
              <w:rFonts w:ascii="Tahoma" w:hAnsi="Tahoma" w:cs="Tahoma"/>
            </w:rPr>
            <w:t xml:space="preserve"> DERSİ</w:t>
          </w:r>
        </w:p>
        <w:p w:rsidR="00392E47" w:rsidRDefault="00392E47" w:rsidP="0028498F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392E47" w:rsidRDefault="00392E47" w:rsidP="0028498F">
          <w:pPr>
            <w:pStyle w:val="stbilgi"/>
            <w:jc w:val="center"/>
          </w:pPr>
          <w:r>
            <w:t>Ders Kitabı Yayınevi: MEB</w:t>
          </w:r>
        </w:p>
      </w:tc>
    </w:tr>
  </w:tbl>
  <w:p w:rsidR="00392E47" w:rsidRDefault="00392E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A3648"/>
    <w:rsid w:val="000B6453"/>
    <w:rsid w:val="000C4F1D"/>
    <w:rsid w:val="000C6468"/>
    <w:rsid w:val="000C7F79"/>
    <w:rsid w:val="000D2B3D"/>
    <w:rsid w:val="000D4941"/>
    <w:rsid w:val="000E15E7"/>
    <w:rsid w:val="00112E6B"/>
    <w:rsid w:val="00125E61"/>
    <w:rsid w:val="00166C54"/>
    <w:rsid w:val="00176F5A"/>
    <w:rsid w:val="001A1D03"/>
    <w:rsid w:val="001A46D7"/>
    <w:rsid w:val="00211020"/>
    <w:rsid w:val="0022576D"/>
    <w:rsid w:val="002258C7"/>
    <w:rsid w:val="00232BBA"/>
    <w:rsid w:val="002515DA"/>
    <w:rsid w:val="00260D56"/>
    <w:rsid w:val="00266177"/>
    <w:rsid w:val="002706E6"/>
    <w:rsid w:val="00270EC3"/>
    <w:rsid w:val="0028498F"/>
    <w:rsid w:val="002B163D"/>
    <w:rsid w:val="002B2A03"/>
    <w:rsid w:val="002D038E"/>
    <w:rsid w:val="00344919"/>
    <w:rsid w:val="0034556E"/>
    <w:rsid w:val="00354E47"/>
    <w:rsid w:val="0036697D"/>
    <w:rsid w:val="00374171"/>
    <w:rsid w:val="0038116E"/>
    <w:rsid w:val="003860CA"/>
    <w:rsid w:val="003922AF"/>
    <w:rsid w:val="00392E47"/>
    <w:rsid w:val="003A46D4"/>
    <w:rsid w:val="003B2D12"/>
    <w:rsid w:val="003B45B2"/>
    <w:rsid w:val="003C47DA"/>
    <w:rsid w:val="003E1C0A"/>
    <w:rsid w:val="00407C0A"/>
    <w:rsid w:val="00425BCC"/>
    <w:rsid w:val="00441C9F"/>
    <w:rsid w:val="004718DF"/>
    <w:rsid w:val="004D1BCA"/>
    <w:rsid w:val="004F37A5"/>
    <w:rsid w:val="00522C46"/>
    <w:rsid w:val="00523A61"/>
    <w:rsid w:val="00526CFC"/>
    <w:rsid w:val="00537A7D"/>
    <w:rsid w:val="005452E2"/>
    <w:rsid w:val="00564CE1"/>
    <w:rsid w:val="00581062"/>
    <w:rsid w:val="005812B7"/>
    <w:rsid w:val="005B5DB8"/>
    <w:rsid w:val="005C2161"/>
    <w:rsid w:val="005C27B0"/>
    <w:rsid w:val="00602C0A"/>
    <w:rsid w:val="00622F1F"/>
    <w:rsid w:val="00656706"/>
    <w:rsid w:val="006812D8"/>
    <w:rsid w:val="0069648B"/>
    <w:rsid w:val="006A1920"/>
    <w:rsid w:val="006A6097"/>
    <w:rsid w:val="006B7323"/>
    <w:rsid w:val="006E2D6E"/>
    <w:rsid w:val="007172DA"/>
    <w:rsid w:val="0075472A"/>
    <w:rsid w:val="0078069B"/>
    <w:rsid w:val="007F6F20"/>
    <w:rsid w:val="00823597"/>
    <w:rsid w:val="008267C0"/>
    <w:rsid w:val="008326D4"/>
    <w:rsid w:val="00840783"/>
    <w:rsid w:val="00852AC8"/>
    <w:rsid w:val="008544FA"/>
    <w:rsid w:val="00865D74"/>
    <w:rsid w:val="00883A32"/>
    <w:rsid w:val="008A24C3"/>
    <w:rsid w:val="008C4446"/>
    <w:rsid w:val="008C6787"/>
    <w:rsid w:val="008D6516"/>
    <w:rsid w:val="00913D5E"/>
    <w:rsid w:val="009242D1"/>
    <w:rsid w:val="00932D32"/>
    <w:rsid w:val="00943BB5"/>
    <w:rsid w:val="009609E6"/>
    <w:rsid w:val="009C325D"/>
    <w:rsid w:val="009C55E0"/>
    <w:rsid w:val="009E217B"/>
    <w:rsid w:val="00A14534"/>
    <w:rsid w:val="00A15243"/>
    <w:rsid w:val="00A36992"/>
    <w:rsid w:val="00A47C93"/>
    <w:rsid w:val="00A61C7C"/>
    <w:rsid w:val="00A66C46"/>
    <w:rsid w:val="00A733DC"/>
    <w:rsid w:val="00A8018A"/>
    <w:rsid w:val="00A836C7"/>
    <w:rsid w:val="00AA1B13"/>
    <w:rsid w:val="00AA4253"/>
    <w:rsid w:val="00AB6322"/>
    <w:rsid w:val="00AD5397"/>
    <w:rsid w:val="00B13CB3"/>
    <w:rsid w:val="00B40411"/>
    <w:rsid w:val="00B4220D"/>
    <w:rsid w:val="00B448B0"/>
    <w:rsid w:val="00B460EE"/>
    <w:rsid w:val="00B64BBB"/>
    <w:rsid w:val="00B8003B"/>
    <w:rsid w:val="00BB68E3"/>
    <w:rsid w:val="00BE0B1D"/>
    <w:rsid w:val="00C00018"/>
    <w:rsid w:val="00C471BE"/>
    <w:rsid w:val="00C64C9A"/>
    <w:rsid w:val="00C97E7A"/>
    <w:rsid w:val="00CE04A2"/>
    <w:rsid w:val="00D034F0"/>
    <w:rsid w:val="00D05C7A"/>
    <w:rsid w:val="00D22460"/>
    <w:rsid w:val="00D4183E"/>
    <w:rsid w:val="00D54674"/>
    <w:rsid w:val="00D74626"/>
    <w:rsid w:val="00D77AE1"/>
    <w:rsid w:val="00D93DCB"/>
    <w:rsid w:val="00DA715E"/>
    <w:rsid w:val="00DD7C30"/>
    <w:rsid w:val="00DE1004"/>
    <w:rsid w:val="00DF78C2"/>
    <w:rsid w:val="00E12896"/>
    <w:rsid w:val="00E2113A"/>
    <w:rsid w:val="00E25DB2"/>
    <w:rsid w:val="00E46393"/>
    <w:rsid w:val="00E56D85"/>
    <w:rsid w:val="00E9174D"/>
    <w:rsid w:val="00EB45D5"/>
    <w:rsid w:val="00EC00FA"/>
    <w:rsid w:val="00ED1744"/>
    <w:rsid w:val="00EE0619"/>
    <w:rsid w:val="00EE43C9"/>
    <w:rsid w:val="00EF2228"/>
    <w:rsid w:val="00EF3F02"/>
    <w:rsid w:val="00F11DDD"/>
    <w:rsid w:val="00F44024"/>
    <w:rsid w:val="00F63502"/>
    <w:rsid w:val="00F63CB0"/>
    <w:rsid w:val="00F6578C"/>
    <w:rsid w:val="00F844BA"/>
    <w:rsid w:val="00FA1A14"/>
    <w:rsid w:val="00FD3C3C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4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4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08247-9B3D-47AC-958A-A37C1B4B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3777</Words>
  <Characters>21533</Characters>
  <Application>Microsoft Office Word</Application>
  <DocSecurity>0</DocSecurity>
  <Lines>179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Görsel Sanatlar</vt:lpstr>
    </vt:vector>
  </TitlesOfParts>
  <Company/>
  <LinksUpToDate>false</LinksUpToDate>
  <CharactersWithSpaces>25260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Görsel Sanatlar</dc:title>
  <dc:subject/>
  <dc:creator>www.mbsunu.com</dc:creator>
  <cp:keywords/>
  <dc:description/>
  <cp:lastModifiedBy>Microsoft hesabı</cp:lastModifiedBy>
  <cp:revision>2</cp:revision>
  <cp:lastPrinted>2023-09-08T13:09:00Z</cp:lastPrinted>
  <dcterms:created xsi:type="dcterms:W3CDTF">2024-08-12T05:55:00Z</dcterms:created>
  <dcterms:modified xsi:type="dcterms:W3CDTF">2024-08-12T05:55:00Z</dcterms:modified>
</cp:coreProperties>
</file>