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DD7C3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Galop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BO.1.1.1.3. Nesne kontrolü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hareketleri yapar.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DA715E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DA715E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18-19-20-21 ve 25.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8C44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0C4F1D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E2113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522C46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25 Ekim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523A6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BO.1.1.1.4. İki ve daha fazla hareket becerisini içeren basit kurallı oyunlar oynar. </w:t>
            </w:r>
          </w:p>
        </w:tc>
        <w:tc>
          <w:tcPr>
            <w:tcW w:w="2268" w:type="dxa"/>
            <w:vAlign w:val="center"/>
          </w:tcPr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270EC3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:rsidR="00270EC3" w:rsidRPr="00523A6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70EC3" w:rsidRPr="00523A6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BO.1.2.3.1. Bayram, kutlama ve törenlere katılır. </w:t>
            </w:r>
          </w:p>
        </w:tc>
        <w:tc>
          <w:tcPr>
            <w:tcW w:w="2268" w:type="dxa"/>
            <w:vAlign w:val="center"/>
          </w:tcPr>
          <w:p w:rsidR="00270EC3" w:rsidRDefault="004D1BCA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Dönüşler</w:t>
            </w:r>
          </w:p>
          <w:p w:rsidR="00270EC3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D1BCA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0C4F1D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Dönüşler”, “Grup Dansları” (mor 1-2-3. kartlar) ve “Kültürümü Tanıyorum”</w:t>
            </w:r>
          </w:p>
          <w:p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 w:rsidRPr="000C4F1D">
              <w:rPr>
                <w:rFonts w:ascii="Tahoma" w:hAnsi="Tahoma" w:cs="Tahoma"/>
                <w:sz w:val="16"/>
                <w:szCs w:val="16"/>
              </w:rPr>
              <w:t>mor</w:t>
            </w:r>
            <w:proofErr w:type="gram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1. kart) FEK’lerindeki etkinlikler kullanılabilir.</w:t>
            </w:r>
          </w:p>
          <w:p w:rsidR="00270EC3" w:rsidRPr="00523A6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70EC3" w:rsidRPr="00D77AE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BO.1.1.1.5. Ritim ve müzik eşliğinde hareket eder. </w:t>
            </w:r>
          </w:p>
        </w:tc>
        <w:tc>
          <w:tcPr>
            <w:tcW w:w="2268" w:type="dxa"/>
            <w:vAlign w:val="center"/>
          </w:tcPr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34556E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Değiştirmeler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Halk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“Adımlar” ve “Yer </w:t>
            </w:r>
            <w:proofErr w:type="gramStart"/>
            <w:r w:rsidRPr="000C4F1D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0C4F1D">
              <w:rPr>
                <w:rFonts w:ascii="Tahoma" w:hAnsi="Tahoma" w:cs="Tahoma"/>
                <w:sz w:val="16"/>
                <w:szCs w:val="16"/>
              </w:rPr>
              <w:t xml:space="preserve"> Dönüşler” FEK’lerindeki (mor 1-2. kartlar) etkinlikler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kullanılabileceği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gibi geleneksel halk danslarına da yer verilebilir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D05C7A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AD539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</w:tc>
        <w:tc>
          <w:tcPr>
            <w:tcW w:w="1560" w:type="dxa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Galop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8. Tırmanma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4D1BCA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10. Esnetme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D05C7A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BO.1.1.2.3. Verilen bir dizi hareketi, temel hareket beceri gruplarından uygun olanla ilişkilendirir.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19.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D77AE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BO.1.1.2.4. Oyunu belirlenen kurallara göre oynar. 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0E15E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4D1BCA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05C7A" w:rsidRPr="00D05C7A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0E15E7" w:rsidRPr="00D77AE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Aralık 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3B45B2" w:rsidRPr="00523A61" w:rsidRDefault="00D05C7A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BO.1.1.2.4. Oyunu belirlenen kurallara göre oynar.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3B45B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05C7A" w:rsidRPr="00D05C7A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:rsidR="003B45B2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Stratejileri ve Taktikleri</w:t>
            </w:r>
          </w:p>
        </w:tc>
        <w:tc>
          <w:tcPr>
            <w:tcW w:w="3543" w:type="dxa"/>
            <w:vAlign w:val="center"/>
          </w:tcPr>
          <w:p w:rsidR="003B45B2" w:rsidRPr="00523A61" w:rsidRDefault="00D05C7A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BO.1.1.3.1. Temel hareketleri yaparken dengesini sağlamak için stratejiler geliştirir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23.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Durdurma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Kontrol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EF3F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Kontrolü” gerektiren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3B45B2" w:rsidRPr="00D77AE1" w:rsidRDefault="00D05C7A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3B45B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Pr="00D77AE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D4183E" w:rsidRPr="00B4041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523A61" w:rsidRDefault="00B4041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BO.1.2.1.1. Oyun ve fiziki etkinliklere düzenli olarak katılır.</w:t>
            </w:r>
            <w:r w:rsidRPr="00B4041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11.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Dönme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Salınım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EF3F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:rsidR="00EF3F02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EF3F02" w:rsidRPr="00D77AE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BO.1.2.1.2. Sınıf dışında oyunlar oynar. 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30.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Vurma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31.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Yuvarlama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Tutma Oyunları</w:t>
            </w:r>
          </w:p>
          <w:p w:rsidR="00EF3F0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Sınıf dışında (okul bahçesi vb.) gerçekleştirilen tüm etkinliklerden yararlanılabilir.</w:t>
            </w:r>
          </w:p>
          <w:p w:rsidR="00EF3F02" w:rsidRPr="00D77AE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BO.1.2.2.1. Sağlık ile oyun ve fiziki etkinlikler arasındaki ilişkiyi açıklar.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 “Sağlık Anlayışı I ve II” FEK’leri</w:t>
            </w:r>
          </w:p>
          <w:p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0411">
              <w:rPr>
                <w:rFonts w:ascii="Tahoma" w:hAnsi="Tahoma" w:cs="Tahoma"/>
                <w:sz w:val="16"/>
                <w:szCs w:val="16"/>
              </w:rPr>
              <w:t>öncelikli</w:t>
            </w:r>
            <w:proofErr w:type="gramEnd"/>
            <w:r w:rsidRPr="00B40411">
              <w:rPr>
                <w:rFonts w:ascii="Tahoma" w:hAnsi="Tahoma" w:cs="Tahoma"/>
                <w:sz w:val="16"/>
                <w:szCs w:val="16"/>
              </w:rPr>
              <w:t xml:space="preserve">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0411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  <w:p w:rsidR="00B460EE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0411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BO.1.2.2.2. Oyun ve fiziki etkinliklere katılırken vücudunda meydana gelen değişiklikleri açıklar. 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yararlanılmalıdır.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BO.1.2.2.3. Oyun ve fiziki etkinliklere katılırken sağlığını korumak ve güvenliği için dikkat etmesi gereken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unsurları söyler.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D77AE1" w:rsidRDefault="00E9174D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 yararlanılabilir.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gramStart"/>
            <w:r w:rsidR="00B460EE"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sergiler.</w:t>
            </w:r>
          </w:p>
        </w:tc>
        <w:tc>
          <w:tcPr>
            <w:tcW w:w="2268" w:type="dxa"/>
            <w:vAlign w:val="center"/>
          </w:tcPr>
          <w:p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60EE" w:rsidRPr="00523A61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“Beslenme Piramidi” FEK’inden yararlanılabilir.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BO.1.2.2.5. Oyun ve fiziki etkinliklere katılırken temizlik alışkanlıkları sergiler. 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4.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Sıçrama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5. Adım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Al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Sek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Galop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Kayma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</w:t>
            </w:r>
          </w:p>
          <w:p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F44024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-</w:t>
            </w:r>
            <w:proofErr w:type="gramEnd"/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D77AE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13.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Atlama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Konma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Başlama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Durma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16.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Duruş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Oturuş</w:t>
            </w:r>
          </w:p>
          <w:p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17.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İtme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Çekme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“Güvenlik” bölümlerinden yararlanılmalıdır.</w:t>
            </w:r>
          </w:p>
          <w:p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91870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354E47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54E47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44024">
              <w:rPr>
                <w:rFonts w:ascii="Tahoma" w:hAnsi="Tahoma" w:cs="Tahoma"/>
                <w:b/>
                <w:sz w:val="16"/>
                <w:szCs w:val="16"/>
              </w:rPr>
              <w:t>28-29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54E47" w:rsidRPr="006812D8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54E47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4E47" w:rsidRPr="00523A61" w:rsidRDefault="00ED1744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54E47" w:rsidRPr="00523A61" w:rsidRDefault="00F44024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BO.1.2.3.1. Bayram, kutlama ve törenlere katılır. </w:t>
            </w:r>
          </w:p>
        </w:tc>
        <w:tc>
          <w:tcPr>
            <w:tcW w:w="2268" w:type="dxa"/>
            <w:vAlign w:val="center"/>
          </w:tcPr>
          <w:p w:rsidR="00354E47" w:rsidRDefault="00EF2228" w:rsidP="008C44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354E4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:rsidR="00354E47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58106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Align w:val="center"/>
          </w:tcPr>
          <w:p w:rsidR="00354E47" w:rsidRPr="00523A61" w:rsidRDefault="00354E47" w:rsidP="008C44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54E47" w:rsidRPr="00523A61" w:rsidRDefault="00354E47" w:rsidP="008C44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44024" w:rsidRP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F44024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Dönüşler”, “Grup Dansları” (mor 1-2-3. kartlar) ve “Kültürümü Tanıyorum”</w:t>
            </w:r>
          </w:p>
          <w:p w:rsidR="00F44024" w:rsidRP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(</w:t>
            </w:r>
            <w:proofErr w:type="gramStart"/>
            <w:r w:rsidRPr="00F44024">
              <w:rPr>
                <w:rFonts w:ascii="Tahoma" w:hAnsi="Tahoma" w:cs="Tahoma"/>
                <w:sz w:val="16"/>
                <w:szCs w:val="16"/>
              </w:rPr>
              <w:t>mor</w:t>
            </w:r>
            <w:proofErr w:type="gramEnd"/>
            <w:r w:rsidRPr="00F44024">
              <w:rPr>
                <w:rFonts w:ascii="Tahoma" w:hAnsi="Tahoma" w:cs="Tahoma"/>
                <w:sz w:val="16"/>
                <w:szCs w:val="16"/>
              </w:rPr>
              <w:t xml:space="preserve"> 1. kart) FEK’lerindeki etkinlikler kullanılabilir.</w:t>
            </w:r>
          </w:p>
          <w:p w:rsidR="00354E47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54E47" w:rsidRPr="006812D8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54E47" w:rsidRPr="006812D8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44024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5B5DB8">
              <w:rPr>
                <w:rFonts w:ascii="Tahoma" w:hAnsi="Tahoma" w:cs="Tahoma"/>
                <w:b/>
                <w:sz w:val="16"/>
                <w:szCs w:val="16"/>
              </w:rPr>
              <w:t>01 Mayıs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5B5DB8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4402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44024" w:rsidRPr="006812D8" w:rsidRDefault="00F44024" w:rsidP="00F440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44024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44024" w:rsidRPr="00523A61" w:rsidRDefault="004F37A5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:rsidR="00F44024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F44024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</w:tc>
        <w:tc>
          <w:tcPr>
            <w:tcW w:w="1560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44024" w:rsidRPr="00523A61" w:rsidRDefault="00F44024" w:rsidP="00F440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B5DB8" w:rsidRP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</w:t>
            </w:r>
            <w:proofErr w:type="gramStart"/>
            <w:r w:rsidRPr="005B5DB8">
              <w:rPr>
                <w:rFonts w:ascii="Tahoma" w:hAnsi="Tahoma" w:cs="Tahoma"/>
                <w:sz w:val="16"/>
                <w:szCs w:val="16"/>
              </w:rPr>
              <w:t>Yönlendir”(</w:t>
            </w:r>
            <w:proofErr w:type="gramEnd"/>
            <w:r w:rsidRPr="005B5DB8">
              <w:rPr>
                <w:rFonts w:ascii="Tahoma" w:hAnsi="Tahoma" w:cs="Tahoma"/>
                <w:sz w:val="16"/>
                <w:szCs w:val="16"/>
              </w:rPr>
              <w:t>mor 2. kart) FEK’lerdeki etkinlikler öncelikli olarak kullanılabilir.</w:t>
            </w:r>
          </w:p>
          <w:p w:rsidR="00F44024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44024" w:rsidRPr="006812D8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44024" w:rsidRPr="006812D8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44024" w:rsidRPr="00523A61" w:rsidRDefault="00F44024" w:rsidP="00F440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DC0B2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DC0B2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DC0B2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DC0B2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DC0B2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5DB8" w:rsidRPr="00C2667D" w:rsidTr="00DC0B2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5DB8" w:rsidRDefault="005B5DB8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B5DB8" w:rsidRDefault="005B5DB8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B5DB8" w:rsidRDefault="005B5DB8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5B5DB8" w:rsidRDefault="005B5DB8" w:rsidP="005B5DB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B5DB8" w:rsidRPr="006812D8" w:rsidRDefault="005B5DB8" w:rsidP="005B5DB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5B5DB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5DB8" w:rsidRPr="00523A61" w:rsidRDefault="004F37A5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:rsid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5B5DB8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  <w:r w:rsidRPr="0058106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B5DB8" w:rsidRPr="00EB45D5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B5DB8" w:rsidRPr="005B5DB8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 xml:space="preserve">“Biz Bir Takımız”, “Eşini </w:t>
            </w:r>
            <w:proofErr w:type="gramStart"/>
            <w:r w:rsidRPr="005B5DB8">
              <w:rPr>
                <w:rFonts w:ascii="Tahoma" w:hAnsi="Tahoma" w:cs="Tahoma"/>
                <w:sz w:val="16"/>
                <w:szCs w:val="16"/>
              </w:rPr>
              <w:t>Yönlendir”(</w:t>
            </w:r>
            <w:proofErr w:type="gramEnd"/>
            <w:r w:rsidRPr="005B5DB8">
              <w:rPr>
                <w:rFonts w:ascii="Tahoma" w:hAnsi="Tahoma" w:cs="Tahoma"/>
                <w:sz w:val="16"/>
                <w:szCs w:val="16"/>
              </w:rPr>
              <w:t>mor 2. kart) FEK’lerdeki etkinlikler öncelikli olarak kullanılabilir.</w:t>
            </w:r>
          </w:p>
          <w:p w:rsidR="005B5DB8" w:rsidRPr="00523A61" w:rsidRDefault="005B5DB8" w:rsidP="005B5DB8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B5DB8" w:rsidRPr="006812D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B5DB8" w:rsidRPr="006812D8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B5DB8" w:rsidRPr="00523A61" w:rsidRDefault="005B5DB8" w:rsidP="005B5DB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DC0B2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F37A5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DC0B2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4F37A5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1. Halk </w:t>
            </w:r>
            <w:proofErr w:type="gramStart"/>
            <w:r w:rsidRPr="00581062"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 w:rsidRPr="00581062">
              <w:rPr>
                <w:rFonts w:ascii="Tahoma" w:hAnsi="Tahoma" w:cs="Tahoma"/>
                <w:sz w:val="16"/>
                <w:szCs w:val="16"/>
              </w:rPr>
              <w:t xml:space="preserve"> Kafkas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:rsidR="004F37A5" w:rsidRPr="00D77AE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DC0B2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DC0B2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DC0B2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DC0B2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DC0B2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37A5" w:rsidRPr="00C2667D" w:rsidTr="00DC0B2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268" w:type="dxa"/>
            <w:vAlign w:val="center"/>
          </w:tcPr>
          <w:p w:rsidR="004F37A5" w:rsidRDefault="00581062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4F37A5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4F37A5" w:rsidRPr="00523A61" w:rsidRDefault="00581062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Spor Engel Tanımaz</w:t>
            </w:r>
            <w:r w:rsidRPr="0058106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4F37A5" w:rsidRPr="00EB45D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Tüm sarı FEK’lerdeki “Çeşitlendirme” bölümlerinden yararlanılabilir. Ayrıca “Spor Engel Tanımaz” FEK’i</w:t>
            </w:r>
          </w:p>
          <w:p w:rsidR="004F37A5" w:rsidRP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F37A5">
              <w:rPr>
                <w:rFonts w:ascii="Tahoma" w:hAnsi="Tahoma" w:cs="Tahoma"/>
                <w:sz w:val="16"/>
                <w:szCs w:val="16"/>
              </w:rPr>
              <w:t>kullanılabilir</w:t>
            </w:r>
            <w:proofErr w:type="gramEnd"/>
            <w:r w:rsidRPr="004F37A5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4F37A5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Default="004F37A5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Default="00F63502" w:rsidP="004F37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F37A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4F37A5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4F37A5" w:rsidRPr="00523A61" w:rsidRDefault="00F63502" w:rsidP="004F37A5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F37A5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4F37A5" w:rsidRPr="00523A61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4F37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4F37A5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4F37A5" w:rsidRPr="006812D8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4F37A5" w:rsidRPr="00523A61" w:rsidRDefault="004F37A5" w:rsidP="004F37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3502" w:rsidRPr="00C2667D" w:rsidTr="00DC0B2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8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F63502" w:rsidRPr="00D77AE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DC0B2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DC0B2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DC0B2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DC0B2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DC0B2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DC0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DC0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3502" w:rsidRPr="00C2667D" w:rsidTr="00DC0B2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63502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260D56" w:rsidRPr="00581062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63502" w:rsidRPr="00523A61" w:rsidRDefault="00260D56" w:rsidP="00260D5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63502" w:rsidRPr="00EB45D5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63502" w:rsidRPr="00F63502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:rsidR="00F63502" w:rsidRPr="00D77AE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63502" w:rsidRPr="006812D8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63502" w:rsidRPr="00523A61" w:rsidRDefault="00F63502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  <w:bookmarkStart w:id="5" w:name="_GoBack"/>
      <w:bookmarkEnd w:id="5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C0A" w:rsidRDefault="003E1C0A" w:rsidP="008D6516">
      <w:pPr>
        <w:spacing w:after="0" w:line="240" w:lineRule="auto"/>
      </w:pPr>
      <w:r>
        <w:separator/>
      </w:r>
    </w:p>
  </w:endnote>
  <w:endnote w:type="continuationSeparator" w:id="0">
    <w:p w:rsidR="003E1C0A" w:rsidRDefault="003E1C0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C0A" w:rsidRDefault="003E1C0A" w:rsidP="008D6516">
      <w:pPr>
        <w:spacing w:after="0" w:line="240" w:lineRule="auto"/>
      </w:pPr>
      <w:r>
        <w:separator/>
      </w:r>
    </w:p>
  </w:footnote>
  <w:footnote w:type="continuationSeparator" w:id="0">
    <w:p w:rsidR="003E1C0A" w:rsidRDefault="003E1C0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8C4446" w:rsidTr="00D77AE1">
      <w:trPr>
        <w:trHeight w:val="1124"/>
        <w:jc w:val="center"/>
      </w:trPr>
      <w:tc>
        <w:tcPr>
          <w:tcW w:w="15725" w:type="dxa"/>
          <w:vAlign w:val="center"/>
        </w:tcPr>
        <w:p w:rsidR="008C4446" w:rsidRPr="00D77AE1" w:rsidRDefault="008C444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8C4446" w:rsidRPr="00D77AE1" w:rsidRDefault="008C444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8C4446" w:rsidRDefault="008C444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8C4446" w:rsidRDefault="008C44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76F5A"/>
    <w:rsid w:val="001A46D7"/>
    <w:rsid w:val="0022576D"/>
    <w:rsid w:val="002258C7"/>
    <w:rsid w:val="00232BBA"/>
    <w:rsid w:val="00260D56"/>
    <w:rsid w:val="00270EC3"/>
    <w:rsid w:val="002B163D"/>
    <w:rsid w:val="002D038E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407C0A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D1744"/>
    <w:rsid w:val="00EE0619"/>
    <w:rsid w:val="00EF2228"/>
    <w:rsid w:val="00EF3F02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48A23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70190-B105-411D-8826-F86E107E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9</cp:revision>
  <dcterms:created xsi:type="dcterms:W3CDTF">2019-08-21T13:08:00Z</dcterms:created>
  <dcterms:modified xsi:type="dcterms:W3CDTF">2019-08-21T21:10:00Z</dcterms:modified>
</cp:coreProperties>
</file>