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F12D26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32A2D" w:rsidP="00D664D1">
      <w:pPr>
        <w:jc w:val="center"/>
        <w:rPr>
          <w:b/>
        </w:rPr>
      </w:pPr>
      <w:r>
        <w:rPr>
          <w:b/>
        </w:rPr>
        <w:t xml:space="preserve">BEDEN EĞİTİMİ VE OYUN </w:t>
      </w:r>
      <w:r w:rsidR="00020B87" w:rsidRPr="00AF7516">
        <w:rPr>
          <w:b/>
        </w:rPr>
        <w:t>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CE1208">
        <w:rPr>
          <w:b/>
        </w:rPr>
        <w:t>9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032A2D">
              <w:t>+ 40 + 40</w:t>
            </w:r>
            <w:r w:rsidR="00CE1208">
              <w:t xml:space="preserve"> + 40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32A2D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CE1208" w:rsidP="00042BEA">
            <w:pPr>
              <w:tabs>
                <w:tab w:val="left" w:pos="284"/>
              </w:tabs>
              <w:spacing w:line="240" w:lineRule="exact"/>
            </w:pPr>
            <w:r>
              <w:t>Hareket Yetkinliği</w:t>
            </w:r>
            <w:r w:rsidR="00B97D80">
              <w:t xml:space="preserve"> / </w:t>
            </w:r>
            <w:r>
              <w:t>Hareket Becerileri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CE1208" w:rsidP="00042BEA">
            <w:pPr>
              <w:tabs>
                <w:tab w:val="left" w:pos="284"/>
              </w:tabs>
              <w:spacing w:line="240" w:lineRule="exact"/>
            </w:pPr>
            <w:r w:rsidRPr="00CE1208">
              <w:t>Birleştirilmiş Hareketler</w:t>
            </w:r>
            <w:bookmarkStart w:id="4" w:name="_GoBack"/>
            <w:bookmarkEnd w:id="4"/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32A2D" w:rsidRDefault="00CE1208" w:rsidP="00E67278">
            <w:r w:rsidRPr="00CE1208">
              <w:t>BO.2.1.1.7. İki ve daha fazla hareket becerisini birleştirerek artan doğrulukla uygular.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F12D26" w:rsidP="00042BEA">
            <w:r>
              <w:t>FEK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Okul bahçesi</w:t>
            </w:r>
            <w:r w:rsidR="006A2677">
              <w:t>, spor salonu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Default="00F12D26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Aşağıdaki </w:t>
            </w:r>
            <w:r w:rsidR="00CE1208">
              <w:rPr>
                <w:iCs/>
              </w:rPr>
              <w:t xml:space="preserve">sarı </w:t>
            </w:r>
            <w:r>
              <w:rPr>
                <w:iCs/>
              </w:rPr>
              <w:t>f</w:t>
            </w:r>
            <w:r w:rsidR="00032A2D">
              <w:rPr>
                <w:iCs/>
              </w:rPr>
              <w:t xml:space="preserve">iziksel </w:t>
            </w:r>
            <w:r>
              <w:rPr>
                <w:iCs/>
              </w:rPr>
              <w:t>e</w:t>
            </w:r>
            <w:r w:rsidR="00032A2D">
              <w:rPr>
                <w:iCs/>
              </w:rPr>
              <w:t xml:space="preserve">tkinlik </w:t>
            </w:r>
            <w:r>
              <w:rPr>
                <w:iCs/>
              </w:rPr>
              <w:t>k</w:t>
            </w:r>
            <w:r w:rsidR="00032A2D">
              <w:rPr>
                <w:iCs/>
              </w:rPr>
              <w:t>artlarında</w:t>
            </w:r>
            <w:r>
              <w:rPr>
                <w:iCs/>
              </w:rPr>
              <w:t xml:space="preserve">ki oyunlar </w:t>
            </w:r>
            <w:r w:rsidR="00B97D80">
              <w:rPr>
                <w:iCs/>
              </w:rPr>
              <w:t>kartlardaki ders işleniş sürecine uygun olarak oynatılır</w:t>
            </w:r>
            <w:r>
              <w:rPr>
                <w:iCs/>
              </w:rPr>
              <w:t>:</w:t>
            </w:r>
          </w:p>
          <w:p w:rsidR="00CE1208" w:rsidRPr="00CE1208" w:rsidRDefault="00CE1208" w:rsidP="00CE1208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CE1208">
              <w:rPr>
                <w:iCs/>
              </w:rPr>
              <w:t>27. Kuyruk Yakalama</w:t>
            </w:r>
          </w:p>
          <w:p w:rsidR="00CE1208" w:rsidRPr="00CE1208" w:rsidRDefault="00CE1208" w:rsidP="00CE1208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CE1208">
              <w:rPr>
                <w:iCs/>
              </w:rPr>
              <w:t>Top Toplama Oyunu</w:t>
            </w:r>
          </w:p>
          <w:p w:rsidR="00CE1208" w:rsidRPr="00CE1208" w:rsidRDefault="00CE1208" w:rsidP="00CE1208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CE1208">
              <w:rPr>
                <w:iCs/>
              </w:rPr>
              <w:t>29. Hedef Oyunları</w:t>
            </w:r>
          </w:p>
          <w:p w:rsidR="00CE1208" w:rsidRPr="00CE1208" w:rsidRDefault="00CE1208" w:rsidP="00CE1208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CE1208">
              <w:rPr>
                <w:iCs/>
              </w:rPr>
              <w:t xml:space="preserve">30. </w:t>
            </w:r>
            <w:proofErr w:type="gramStart"/>
            <w:r w:rsidRPr="00CE1208">
              <w:rPr>
                <w:iCs/>
              </w:rPr>
              <w:t>Atma -</w:t>
            </w:r>
            <w:proofErr w:type="gramEnd"/>
            <w:r w:rsidRPr="00CE1208">
              <w:rPr>
                <w:iCs/>
              </w:rPr>
              <w:t xml:space="preserve"> Vurma Oyunları</w:t>
            </w:r>
          </w:p>
          <w:p w:rsidR="00CE1208" w:rsidRPr="00CE1208" w:rsidRDefault="00CE1208" w:rsidP="00CE1208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CE1208">
              <w:rPr>
                <w:iCs/>
              </w:rPr>
              <w:t>32. Tırtıl Yakan Topu</w:t>
            </w:r>
          </w:p>
          <w:p w:rsidR="00F12D26" w:rsidRPr="00E67278" w:rsidRDefault="00CE1208" w:rsidP="00CE1208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CE1208">
              <w:rPr>
                <w:iCs/>
              </w:rPr>
              <w:t>33. Hareketli Hedef Vurma Oyunları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97D80" w:rsidP="00CE5BAB">
            <w:r>
              <w:t>Değerlendirme Formu, Gözlem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55109" w:rsidRDefault="00CE1208" w:rsidP="00CE1208">
            <w:r>
              <w:t xml:space="preserve">“Birleştirilmiş Hareketler” </w:t>
            </w:r>
            <w:proofErr w:type="spellStart"/>
            <w:r>
              <w:t>FEK’lerindeki</w:t>
            </w:r>
            <w:proofErr w:type="spellEnd"/>
            <w:r>
              <w:t xml:space="preserve"> (sarı 27-33 arasındaki kartlar) etkinlikler kullanılabilir. Kuyruk</w:t>
            </w:r>
            <w:r>
              <w:t xml:space="preserve"> </w:t>
            </w:r>
            <w:r>
              <w:t>yakalama/top toplama oyunu (27. kart), hedef oyunları (29. kart) ve atma-vurma oyunlarından (30. kart) öncelikle yararlanılmalıdır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F12D26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6D406F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020E5" w:rsidRDefault="007020E5" w:rsidP="00161E3C">
      <w:r>
        <w:separator/>
      </w:r>
    </w:p>
  </w:endnote>
  <w:endnote w:type="continuationSeparator" w:id="0">
    <w:p w:rsidR="007020E5" w:rsidRDefault="007020E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020E5" w:rsidRDefault="007020E5" w:rsidP="00161E3C">
      <w:r>
        <w:separator/>
      </w:r>
    </w:p>
  </w:footnote>
  <w:footnote w:type="continuationSeparator" w:id="0">
    <w:p w:rsidR="007020E5" w:rsidRDefault="007020E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0C97"/>
    <w:rsid w:val="000B2D78"/>
    <w:rsid w:val="000E2B76"/>
    <w:rsid w:val="000F2537"/>
    <w:rsid w:val="00100A35"/>
    <w:rsid w:val="00102DAB"/>
    <w:rsid w:val="00111A65"/>
    <w:rsid w:val="001136F6"/>
    <w:rsid w:val="00117B9D"/>
    <w:rsid w:val="00123AE0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D4F9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2308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16707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080C"/>
    <w:rsid w:val="006A2677"/>
    <w:rsid w:val="006D0A79"/>
    <w:rsid w:val="006D38C1"/>
    <w:rsid w:val="006D406F"/>
    <w:rsid w:val="006E6696"/>
    <w:rsid w:val="006E717F"/>
    <w:rsid w:val="006E72C5"/>
    <w:rsid w:val="006E7B18"/>
    <w:rsid w:val="007020E5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28E3"/>
    <w:rsid w:val="00755109"/>
    <w:rsid w:val="00765744"/>
    <w:rsid w:val="00766919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270B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0F6B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B33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F01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145B"/>
    <w:rsid w:val="00B7703A"/>
    <w:rsid w:val="00B82265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1208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2D26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109792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0322E5-7829-4746-A12F-2062CD3DE0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211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2019-11-02T16:24:00Z</dcterms:created>
  <dcterms:modified xsi:type="dcterms:W3CDTF">2019-11-02T16:24:00Z</dcterms:modified>
</cp:coreProperties>
</file>