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DEE" w:rsidRDefault="001557DA" w:rsidP="006B5DEE">
      <w:pPr>
        <w:jc w:val="right"/>
        <w:rPr>
          <w:b/>
        </w:rPr>
      </w:pPr>
      <w:r>
        <w:rPr>
          <w:b/>
        </w:rPr>
        <w:t>25-28</w:t>
      </w:r>
      <w:r w:rsidR="006B5DEE" w:rsidRPr="00D664D1">
        <w:rPr>
          <w:b/>
        </w:rPr>
        <w:t xml:space="preserve"> / </w:t>
      </w:r>
      <w:r w:rsidR="006B5DEE">
        <w:rPr>
          <w:b/>
        </w:rPr>
        <w:t>11</w:t>
      </w:r>
      <w:r w:rsidR="006B5DEE" w:rsidRPr="00D664D1">
        <w:rPr>
          <w:b/>
        </w:rPr>
        <w:t xml:space="preserve"> / 201</w:t>
      </w:r>
      <w:r w:rsidR="006B5DEE">
        <w:rPr>
          <w:b/>
        </w:rPr>
        <w:t>9</w:t>
      </w:r>
    </w:p>
    <w:p w:rsidR="006B5DEE" w:rsidRDefault="006B5DEE" w:rsidP="006B5DEE">
      <w:pPr>
        <w:rPr>
          <w:b/>
        </w:rPr>
      </w:pPr>
    </w:p>
    <w:p w:rsidR="006B5DEE" w:rsidRDefault="006B5DEE" w:rsidP="006B5DE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6B5DEE" w:rsidRPr="00AF7516" w:rsidRDefault="006B5DEE" w:rsidP="006B5DEE">
      <w:pPr>
        <w:jc w:val="center"/>
        <w:rPr>
          <w:b/>
        </w:rPr>
      </w:pPr>
      <w:r>
        <w:rPr>
          <w:b/>
        </w:rPr>
        <w:t xml:space="preserve">(HAFTA </w:t>
      </w:r>
      <w:r w:rsidR="001557DA">
        <w:rPr>
          <w:b/>
        </w:rPr>
        <w:t>11</w:t>
      </w:r>
      <w:r>
        <w:rPr>
          <w:b/>
        </w:rPr>
        <w:t>)</w:t>
      </w:r>
    </w:p>
    <w:p w:rsidR="006B5DEE" w:rsidRDefault="006B5DEE" w:rsidP="006B5DE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6B5DEE" w:rsidRPr="00AF7516" w:rsidRDefault="006B5DEE" w:rsidP="006B5DE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5DEE" w:rsidRPr="00AF7516" w:rsidTr="00AE5B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Default="006B5DEE" w:rsidP="00AE5B2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7DA" w:rsidRPr="001557DA" w:rsidRDefault="001557DA" w:rsidP="001557D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557DA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1557DA" w:rsidRPr="001557DA" w:rsidRDefault="001557DA" w:rsidP="001557D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557DA">
              <w:rPr>
                <w:iCs/>
                <w:color w:val="404040" w:themeColor="text1" w:themeTint="BF"/>
              </w:rPr>
              <w:t>*Bisiklet Yarışı</w:t>
            </w:r>
          </w:p>
          <w:p w:rsidR="006B5DEE" w:rsidRPr="00AD6687" w:rsidRDefault="001557DA" w:rsidP="001557DA">
            <w:pPr>
              <w:tabs>
                <w:tab w:val="left" w:pos="284"/>
              </w:tabs>
              <w:spacing w:line="240" w:lineRule="exact"/>
            </w:pPr>
            <w:r w:rsidRPr="001557DA">
              <w:rPr>
                <w:iCs/>
                <w:color w:val="404040" w:themeColor="text1" w:themeTint="BF"/>
              </w:rPr>
              <w:t>*Tiyatro Bileti Sırası</w:t>
            </w:r>
          </w:p>
        </w:tc>
      </w:tr>
    </w:tbl>
    <w:p w:rsidR="006B5DEE" w:rsidRPr="00AF7516" w:rsidRDefault="006B5DEE" w:rsidP="006B5DEE">
      <w:pPr>
        <w:ind w:firstLine="180"/>
        <w:rPr>
          <w:b/>
        </w:rPr>
      </w:pPr>
    </w:p>
    <w:p w:rsidR="006B5DEE" w:rsidRPr="00AF7516" w:rsidRDefault="006B5DEE" w:rsidP="006B5DE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5DEE" w:rsidRPr="00AF7516" w:rsidTr="00AE5B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DEE" w:rsidRPr="00AF7516" w:rsidRDefault="006B5DEE" w:rsidP="00AE5B2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DEE" w:rsidRPr="00706E39" w:rsidRDefault="001557DA" w:rsidP="00AE5B2B">
            <w:pPr>
              <w:autoSpaceDE w:val="0"/>
              <w:autoSpaceDN w:val="0"/>
              <w:adjustRightInd w:val="0"/>
              <w:rPr>
                <w:bCs/>
              </w:rPr>
            </w:pPr>
            <w:r w:rsidRPr="001557DA">
              <w:rPr>
                <w:bCs/>
              </w:rPr>
              <w:t>M.1.1.1.8. 20’ye kadar (20 dâhil) olan sayıları sıra bildirmek amacıyla kullanır.</w:t>
            </w:r>
          </w:p>
        </w:tc>
      </w:tr>
      <w:tr w:rsidR="006B5DEE" w:rsidRPr="00AF7516" w:rsidTr="00AE5B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5DEE" w:rsidRPr="00AF7516" w:rsidRDefault="006B5DEE" w:rsidP="00AE5B2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6B5DEE" w:rsidRPr="00AF7516" w:rsidRDefault="006B5DEE" w:rsidP="00AE5B2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6B5DEE" w:rsidRPr="00AF7516" w:rsidTr="00AE5B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5DEE" w:rsidRPr="00AF7516" w:rsidRDefault="006B5DEE" w:rsidP="00AE5B2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6B5DEE" w:rsidRPr="00AF7516" w:rsidTr="00AE5B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6B5DEE" w:rsidRPr="00AF7516" w:rsidTr="00AE5B2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6B5DEE" w:rsidRPr="00AF7516" w:rsidTr="00AE5B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7DA" w:rsidRDefault="006B5DEE" w:rsidP="001557D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</w:t>
            </w:r>
            <w:r w:rsidR="001557DA">
              <w:rPr>
                <w:iCs/>
              </w:rPr>
              <w:t xml:space="preserve"> inceletilir ve sırasıyla çiftliğe 1., 2., 3. Gelenleri bulmaları sağlanır.</w:t>
            </w:r>
          </w:p>
          <w:p w:rsidR="001557DA" w:rsidRPr="001557DA" w:rsidRDefault="001557DA" w:rsidP="001557D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1557DA">
              <w:rPr>
                <w:iCs/>
              </w:rPr>
              <w:t>Sıra bildirmek için sayıların sağına nokta (.) kon</w:t>
            </w:r>
            <w:r w:rsidRPr="001557DA">
              <w:rPr>
                <w:iCs/>
              </w:rPr>
              <w:t>duğu, ç</w:t>
            </w:r>
            <w:r w:rsidRPr="001557DA">
              <w:rPr>
                <w:iCs/>
              </w:rPr>
              <w:t>iftliğe ilk önce ulaşan</w:t>
            </w:r>
            <w:r w:rsidRPr="001557DA">
              <w:rPr>
                <w:iCs/>
              </w:rPr>
              <w:t>ın</w:t>
            </w:r>
            <w:r w:rsidRPr="001557DA">
              <w:rPr>
                <w:iCs/>
              </w:rPr>
              <w:t xml:space="preserve"> 1. </w:t>
            </w:r>
            <w:r w:rsidRPr="001557DA">
              <w:rPr>
                <w:iCs/>
              </w:rPr>
              <w:t>O</w:t>
            </w:r>
            <w:r w:rsidRPr="001557DA">
              <w:rPr>
                <w:iCs/>
              </w:rPr>
              <w:t>l</w:t>
            </w:r>
            <w:r w:rsidRPr="001557DA">
              <w:rPr>
                <w:iCs/>
              </w:rPr>
              <w:t>duğu, s</w:t>
            </w:r>
            <w:r w:rsidRPr="001557DA">
              <w:rPr>
                <w:iCs/>
              </w:rPr>
              <w:t>onra ulaşan</w:t>
            </w:r>
            <w:r w:rsidRPr="001557DA">
              <w:rPr>
                <w:iCs/>
              </w:rPr>
              <w:t>ın</w:t>
            </w:r>
            <w:r w:rsidRPr="001557DA">
              <w:rPr>
                <w:iCs/>
              </w:rPr>
              <w:t xml:space="preserve"> 2. </w:t>
            </w:r>
            <w:r>
              <w:rPr>
                <w:iCs/>
              </w:rPr>
              <w:t>o</w:t>
            </w:r>
            <w:r w:rsidRPr="001557DA">
              <w:rPr>
                <w:iCs/>
              </w:rPr>
              <w:t xml:space="preserve">lduğu, </w:t>
            </w:r>
            <w:r>
              <w:rPr>
                <w:iCs/>
              </w:rPr>
              <w:t>e</w:t>
            </w:r>
            <w:r w:rsidRPr="001557DA">
              <w:rPr>
                <w:iCs/>
              </w:rPr>
              <w:t>n son ulaşan</w:t>
            </w:r>
            <w:r>
              <w:rPr>
                <w:iCs/>
              </w:rPr>
              <w:t>ın</w:t>
            </w:r>
            <w:r w:rsidRPr="001557DA">
              <w:rPr>
                <w:iCs/>
              </w:rPr>
              <w:t xml:space="preserve"> 3. </w:t>
            </w:r>
            <w:r w:rsidRPr="001557DA">
              <w:rPr>
                <w:iCs/>
              </w:rPr>
              <w:t>O</w:t>
            </w:r>
            <w:r w:rsidRPr="001557DA">
              <w:rPr>
                <w:iCs/>
              </w:rPr>
              <w:t>l</w:t>
            </w:r>
            <w:r>
              <w:rPr>
                <w:iCs/>
              </w:rPr>
              <w:t>duğu bilgisi verilir.</w:t>
            </w:r>
          </w:p>
          <w:p w:rsidR="007F61B0" w:rsidRDefault="001557DA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Tiyatro bileti sırasındaki öğrenciler inceletilir. Ders kitabındaki yönergelere göre 1, 7, 12, 19 ve 20.sıradaki öğrencilerin özellikleri buldurulur.</w:t>
            </w:r>
          </w:p>
          <w:p w:rsidR="001557DA" w:rsidRDefault="001557DA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B71A2F">
              <w:rPr>
                <w:b/>
                <w:bCs/>
                <w:iCs/>
              </w:rPr>
              <w:t>(Sayfa 66)</w:t>
            </w:r>
          </w:p>
          <w:p w:rsidR="00CE4C5B" w:rsidRPr="006B5DEE" w:rsidRDefault="00CE4C5B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Ölçme Değerlendirme bölümü yaptırılır. </w:t>
            </w:r>
            <w:r w:rsidRPr="00B71A2F">
              <w:rPr>
                <w:b/>
                <w:bCs/>
                <w:iCs/>
              </w:rPr>
              <w:t>(Sayfa 67)</w:t>
            </w:r>
          </w:p>
        </w:tc>
      </w:tr>
      <w:tr w:rsidR="006B5DEE" w:rsidRPr="00AF7516" w:rsidTr="00AE5B2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/>
        </w:tc>
      </w:tr>
    </w:tbl>
    <w:p w:rsidR="006B5DEE" w:rsidRPr="00AF7516" w:rsidRDefault="006B5DEE" w:rsidP="006B5DEE">
      <w:pPr>
        <w:pStyle w:val="Balk6"/>
        <w:ind w:firstLine="180"/>
        <w:rPr>
          <w:sz w:val="20"/>
        </w:rPr>
      </w:pPr>
    </w:p>
    <w:p w:rsidR="006B5DEE" w:rsidRPr="00AF7516" w:rsidRDefault="006B5DEE" w:rsidP="006B5DE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5DEE" w:rsidRPr="00AF7516" w:rsidTr="00AE5B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5DEE" w:rsidRPr="00AF7516" w:rsidRDefault="006B5DEE" w:rsidP="00AE5B2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6B5DEE" w:rsidRPr="00AF7516" w:rsidRDefault="006B5DEE" w:rsidP="00AE5B2B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</w:t>
            </w:r>
            <w:r w:rsidR="00CE4C5B">
              <w:rPr>
                <w:b/>
                <w:bCs/>
              </w:rPr>
              <w:t>6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6B5DEE" w:rsidRPr="00AF7516" w:rsidRDefault="006B5DEE" w:rsidP="006B5DEE">
      <w:pPr>
        <w:pStyle w:val="Balk6"/>
        <w:ind w:firstLine="180"/>
        <w:rPr>
          <w:sz w:val="20"/>
        </w:rPr>
      </w:pPr>
    </w:p>
    <w:p w:rsidR="006B5DEE" w:rsidRPr="00AF7516" w:rsidRDefault="006B5DEE" w:rsidP="006B5DE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5DEE" w:rsidRPr="00AF7516" w:rsidTr="00AE5B2B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6B5DEE" w:rsidRPr="00AF7516" w:rsidRDefault="006B5DEE" w:rsidP="00AE5B2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autoSpaceDE w:val="0"/>
              <w:autoSpaceDN w:val="0"/>
              <w:adjustRightInd w:val="0"/>
            </w:pPr>
          </w:p>
        </w:tc>
      </w:tr>
    </w:tbl>
    <w:p w:rsidR="006B5DEE" w:rsidRDefault="006B5DEE" w:rsidP="006B5DEE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6B5DEE" w:rsidRDefault="006B5DEE" w:rsidP="006B5DEE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CE4C5B" w:rsidRDefault="00CE4C5B" w:rsidP="00CE4C5B">
      <w:pPr>
        <w:jc w:val="right"/>
        <w:rPr>
          <w:b/>
        </w:rPr>
      </w:pPr>
      <w:r>
        <w:rPr>
          <w:b/>
        </w:rPr>
        <w:lastRenderedPageBreak/>
        <w:t>29 Kasım – 6 Aralık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CE4C5B" w:rsidRDefault="00CE4C5B" w:rsidP="00CE4C5B">
      <w:pPr>
        <w:rPr>
          <w:b/>
        </w:rPr>
      </w:pPr>
    </w:p>
    <w:p w:rsidR="00CE4C5B" w:rsidRDefault="00CE4C5B" w:rsidP="00CE4C5B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E4C5B" w:rsidRPr="00AF7516" w:rsidRDefault="00CE4C5B" w:rsidP="00CE4C5B">
      <w:pPr>
        <w:jc w:val="center"/>
        <w:rPr>
          <w:b/>
        </w:rPr>
      </w:pPr>
      <w:r>
        <w:rPr>
          <w:b/>
        </w:rPr>
        <w:t>(HAFTA 11</w:t>
      </w:r>
      <w:r>
        <w:rPr>
          <w:b/>
        </w:rPr>
        <w:t>-12</w:t>
      </w:r>
      <w:r>
        <w:rPr>
          <w:b/>
        </w:rPr>
        <w:t>)</w:t>
      </w:r>
    </w:p>
    <w:p w:rsidR="00CE4C5B" w:rsidRDefault="00CE4C5B" w:rsidP="00CE4C5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E4C5B" w:rsidRPr="00AF7516" w:rsidRDefault="00CE4C5B" w:rsidP="00CE4C5B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C5B" w:rsidRPr="00AF7516" w:rsidTr="004360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  <w:r>
              <w:t xml:space="preserve"> + 40 + 40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CE4C5B" w:rsidRDefault="00CE4C5B" w:rsidP="00CE4C5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E4C5B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CE4C5B" w:rsidRPr="00CE4C5B" w:rsidRDefault="00CE4C5B" w:rsidP="00CE4C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E4C5B">
              <w:rPr>
                <w:iCs/>
                <w:color w:val="404040" w:themeColor="text1" w:themeTint="BF"/>
              </w:rPr>
              <w:t>*Ayberk ve Annesi Mutfağı Topluyor</w:t>
            </w:r>
          </w:p>
          <w:p w:rsidR="00CE4C5B" w:rsidRPr="00CE4C5B" w:rsidRDefault="00CE4C5B" w:rsidP="00CE4C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E4C5B">
              <w:rPr>
                <w:iCs/>
                <w:color w:val="404040" w:themeColor="text1" w:themeTint="BF"/>
              </w:rPr>
              <w:t>*Cemile ve Babası Balık Tutuyor</w:t>
            </w:r>
          </w:p>
          <w:p w:rsidR="00CE4C5B" w:rsidRPr="00AD6687" w:rsidRDefault="00CE4C5B" w:rsidP="00CE4C5B">
            <w:pPr>
              <w:tabs>
                <w:tab w:val="left" w:pos="284"/>
              </w:tabs>
              <w:spacing w:line="240" w:lineRule="exact"/>
            </w:pPr>
            <w:r w:rsidRPr="00CE4C5B">
              <w:rPr>
                <w:iCs/>
                <w:color w:val="404040" w:themeColor="text1" w:themeTint="BF"/>
              </w:rPr>
              <w:t>*Zıplayan Kurbağalar</w:t>
            </w:r>
          </w:p>
        </w:tc>
      </w:tr>
    </w:tbl>
    <w:p w:rsidR="00CE4C5B" w:rsidRPr="00AF7516" w:rsidRDefault="00CE4C5B" w:rsidP="00CE4C5B">
      <w:pPr>
        <w:ind w:firstLine="180"/>
        <w:rPr>
          <w:b/>
        </w:rPr>
      </w:pPr>
    </w:p>
    <w:p w:rsidR="00CE4C5B" w:rsidRPr="00AF7516" w:rsidRDefault="00CE4C5B" w:rsidP="00CE4C5B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C5B" w:rsidRPr="00AF7516" w:rsidTr="004360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706E39" w:rsidRDefault="00CE4C5B" w:rsidP="00436034">
            <w:pPr>
              <w:autoSpaceDE w:val="0"/>
              <w:autoSpaceDN w:val="0"/>
              <w:adjustRightInd w:val="0"/>
              <w:rPr>
                <w:bCs/>
              </w:rPr>
            </w:pPr>
            <w:r w:rsidRPr="00CE4C5B">
              <w:rPr>
                <w:bCs/>
              </w:rPr>
              <w:t>M.1.1.2.1. Toplama işleminin anlamını kavrar.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E4C5B" w:rsidRPr="00AF7516" w:rsidTr="004360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C5B" w:rsidRPr="00AF7516" w:rsidTr="004360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C5B" w:rsidRPr="00AF7516" w:rsidTr="004360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Default="00CE4C5B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 inceletilir ve </w:t>
            </w:r>
            <w:r w:rsidR="00B71A2F">
              <w:rPr>
                <w:iCs/>
              </w:rPr>
              <w:t xml:space="preserve">Ayberk’in annesinin yıkadığı tabakları </w:t>
            </w:r>
            <w:proofErr w:type="spellStart"/>
            <w:r w:rsidR="00B71A2F">
              <w:rPr>
                <w:iCs/>
              </w:rPr>
              <w:t>msaya</w:t>
            </w:r>
            <w:proofErr w:type="spellEnd"/>
            <w:r w:rsidR="00B71A2F">
              <w:rPr>
                <w:iCs/>
              </w:rPr>
              <w:t xml:space="preserve"> koymasıyla tabak sayısındaki değişim sorgulanır. </w:t>
            </w:r>
            <w:r w:rsidR="00B71A2F" w:rsidRPr="00B71A2F">
              <w:rPr>
                <w:b/>
                <w:bCs/>
                <w:iCs/>
              </w:rPr>
              <w:t>(Sayfa 72)</w:t>
            </w:r>
          </w:p>
          <w:p w:rsidR="00B71A2F" w:rsidRDefault="00B71A2F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Cemile ve babasının balık tuttuğu görsel inceletilir ve Cemile’nin babasının tuttuğu balıkları Cemile’nin kovasına aktarmasıyla Cemile’nin balık sayısındaki değişim sorgulanır. </w:t>
            </w:r>
            <w:r w:rsidRPr="00B71A2F">
              <w:rPr>
                <w:b/>
                <w:bCs/>
                <w:iCs/>
              </w:rPr>
              <w:t>(Sayfa 73)</w:t>
            </w:r>
          </w:p>
          <w:p w:rsidR="00B71A2F" w:rsidRDefault="00B71A2F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B71A2F">
              <w:rPr>
                <w:iCs/>
              </w:rPr>
              <w:t>Bir araya getirdiğimiz nesnelerin sayısını toplama işlemi</w:t>
            </w:r>
            <w:r>
              <w:rPr>
                <w:iCs/>
              </w:rPr>
              <w:t xml:space="preserve"> </w:t>
            </w:r>
            <w:r w:rsidRPr="00B71A2F">
              <w:rPr>
                <w:iCs/>
              </w:rPr>
              <w:t>ile bul</w:t>
            </w:r>
            <w:r>
              <w:rPr>
                <w:iCs/>
              </w:rPr>
              <w:t>duğumuz bilgisi verilir.</w:t>
            </w:r>
          </w:p>
          <w:p w:rsidR="00B71A2F" w:rsidRDefault="00B71A2F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Kurbağa görselinde gölde kaç kurbağa olduğu, göle atlayan kurbağalarla toplam kaç kurbağa olduğu onluk kartlar üzerinde gösterilir. </w:t>
            </w:r>
            <w:r w:rsidRPr="00B71A2F">
              <w:rPr>
                <w:b/>
                <w:bCs/>
                <w:iCs/>
              </w:rPr>
              <w:t>(Sayfa 74)</w:t>
            </w:r>
          </w:p>
          <w:p w:rsidR="00B71A2F" w:rsidRPr="006B5DEE" w:rsidRDefault="00B71A2F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B71A2F">
              <w:rPr>
                <w:b/>
                <w:bCs/>
                <w:iCs/>
              </w:rPr>
              <w:t>(Sayfa 75)</w:t>
            </w:r>
            <w:bookmarkStart w:id="0" w:name="_GoBack"/>
            <w:bookmarkEnd w:id="0"/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/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C5B" w:rsidRPr="00AF7516" w:rsidTr="004360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E4C5B" w:rsidRPr="00AF7516" w:rsidRDefault="00CE4C5B" w:rsidP="00436034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B71A2F">
              <w:rPr>
                <w:b/>
                <w:bCs/>
              </w:rPr>
              <w:t>75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C5B" w:rsidRPr="00AF7516" w:rsidTr="00436034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E4C5B" w:rsidRPr="00AF7516" w:rsidRDefault="00CE4C5B" w:rsidP="0043603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Default="00CE4C5B" w:rsidP="00CE4C5B">
            <w:pPr>
              <w:autoSpaceDE w:val="0"/>
              <w:autoSpaceDN w:val="0"/>
              <w:adjustRightInd w:val="0"/>
            </w:pPr>
            <w:r>
              <w:t>a) Sayma, somut nesnelere dayalı olarak yaptırılır.</w:t>
            </w:r>
          </w:p>
          <w:p w:rsidR="00CE4C5B" w:rsidRPr="00AF7516" w:rsidRDefault="00CE4C5B" w:rsidP="00CE4C5B">
            <w:pPr>
              <w:autoSpaceDE w:val="0"/>
              <w:autoSpaceDN w:val="0"/>
              <w:adjustRightInd w:val="0"/>
            </w:pPr>
            <w:r>
              <w:t xml:space="preserve">b) Sayma çalışmalarında verilmeyen ögeyi bulmaya yönelik örneklere yer verilir. Örneğin 14, 12, 10, </w:t>
            </w:r>
            <w:proofErr w:type="gramStart"/>
            <w:r>
              <w:t>_ ,</w:t>
            </w:r>
            <w:proofErr w:type="gramEnd"/>
            <w:r>
              <w:t xml:space="preserve"> 6, 4</w:t>
            </w:r>
          </w:p>
        </w:tc>
      </w:tr>
    </w:tbl>
    <w:p w:rsidR="00CE4C5B" w:rsidRDefault="00CE4C5B" w:rsidP="00CE4C5B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CE4C5B" w:rsidRDefault="00CE4C5B" w:rsidP="00CE4C5B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sectPr w:rsidR="006B5DE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371" w:rsidRDefault="00DE0371" w:rsidP="00161E3C">
      <w:r>
        <w:separator/>
      </w:r>
    </w:p>
  </w:endnote>
  <w:endnote w:type="continuationSeparator" w:id="0">
    <w:p w:rsidR="00DE0371" w:rsidRDefault="00DE03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371" w:rsidRDefault="00DE0371" w:rsidP="00161E3C">
      <w:r>
        <w:separator/>
      </w:r>
    </w:p>
  </w:footnote>
  <w:footnote w:type="continuationSeparator" w:id="0">
    <w:p w:rsidR="00DE0371" w:rsidRDefault="00DE03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1C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44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A01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A685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"/>
  </w:num>
  <w:num w:numId="3">
    <w:abstractNumId w:val="20"/>
  </w:num>
  <w:num w:numId="4">
    <w:abstractNumId w:val="27"/>
  </w:num>
  <w:num w:numId="5">
    <w:abstractNumId w:val="44"/>
  </w:num>
  <w:num w:numId="6">
    <w:abstractNumId w:val="43"/>
  </w:num>
  <w:num w:numId="7">
    <w:abstractNumId w:val="19"/>
  </w:num>
  <w:num w:numId="8">
    <w:abstractNumId w:val="38"/>
  </w:num>
  <w:num w:numId="9">
    <w:abstractNumId w:val="37"/>
  </w:num>
  <w:num w:numId="10">
    <w:abstractNumId w:val="30"/>
  </w:num>
  <w:num w:numId="11">
    <w:abstractNumId w:val="7"/>
  </w:num>
  <w:num w:numId="12">
    <w:abstractNumId w:val="42"/>
  </w:num>
  <w:num w:numId="13">
    <w:abstractNumId w:val="12"/>
  </w:num>
  <w:num w:numId="14">
    <w:abstractNumId w:val="25"/>
  </w:num>
  <w:num w:numId="15">
    <w:abstractNumId w:val="40"/>
  </w:num>
  <w:num w:numId="16">
    <w:abstractNumId w:val="29"/>
  </w:num>
  <w:num w:numId="17">
    <w:abstractNumId w:val="36"/>
  </w:num>
  <w:num w:numId="18">
    <w:abstractNumId w:val="22"/>
  </w:num>
  <w:num w:numId="19">
    <w:abstractNumId w:val="23"/>
  </w:num>
  <w:num w:numId="20">
    <w:abstractNumId w:val="5"/>
  </w:num>
  <w:num w:numId="21">
    <w:abstractNumId w:val="1"/>
  </w:num>
  <w:num w:numId="22">
    <w:abstractNumId w:val="13"/>
  </w:num>
  <w:num w:numId="23">
    <w:abstractNumId w:val="39"/>
  </w:num>
  <w:num w:numId="24">
    <w:abstractNumId w:val="0"/>
  </w:num>
  <w:num w:numId="25">
    <w:abstractNumId w:val="14"/>
  </w:num>
  <w:num w:numId="26">
    <w:abstractNumId w:val="31"/>
  </w:num>
  <w:num w:numId="27">
    <w:abstractNumId w:val="35"/>
  </w:num>
  <w:num w:numId="28">
    <w:abstractNumId w:val="28"/>
  </w:num>
  <w:num w:numId="29">
    <w:abstractNumId w:val="16"/>
  </w:num>
  <w:num w:numId="30">
    <w:abstractNumId w:val="9"/>
  </w:num>
  <w:num w:numId="31">
    <w:abstractNumId w:val="10"/>
  </w:num>
  <w:num w:numId="32">
    <w:abstractNumId w:val="32"/>
  </w:num>
  <w:num w:numId="33">
    <w:abstractNumId w:val="11"/>
  </w:num>
  <w:num w:numId="34">
    <w:abstractNumId w:val="34"/>
  </w:num>
  <w:num w:numId="35">
    <w:abstractNumId w:val="21"/>
  </w:num>
  <w:num w:numId="36">
    <w:abstractNumId w:val="24"/>
  </w:num>
  <w:num w:numId="37">
    <w:abstractNumId w:val="33"/>
  </w:num>
  <w:num w:numId="38">
    <w:abstractNumId w:val="15"/>
  </w:num>
  <w:num w:numId="39">
    <w:abstractNumId w:val="6"/>
  </w:num>
  <w:num w:numId="40">
    <w:abstractNumId w:val="26"/>
  </w:num>
  <w:num w:numId="41">
    <w:abstractNumId w:val="17"/>
  </w:num>
  <w:num w:numId="42">
    <w:abstractNumId w:val="2"/>
  </w:num>
  <w:num w:numId="43">
    <w:abstractNumId w:val="18"/>
  </w:num>
  <w:num w:numId="44">
    <w:abstractNumId w:val="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A2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1400"/>
    <w:rsid w:val="00DD66B0"/>
    <w:rsid w:val="00DE011D"/>
    <w:rsid w:val="00DE0371"/>
    <w:rsid w:val="00DE2E39"/>
    <w:rsid w:val="00DF733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3EA6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D07BF-1636-4AE9-9D86-2C67D7865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2019-11-23T21:22:00Z</dcterms:created>
  <dcterms:modified xsi:type="dcterms:W3CDTF">2019-11-23T21:22:00Z</dcterms:modified>
</cp:coreProperties>
</file>