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bookmarkStart w:id="1" w:name="_Hlk26708617"/>
      <w:r w:rsidR="00D664D1" w:rsidRPr="00CF47AC">
        <w:rPr>
          <w:b/>
        </w:rPr>
        <w:t>... / … / 201</w:t>
      </w:r>
      <w:r w:rsidR="00492541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613FBD">
        <w:rPr>
          <w:b/>
        </w:rPr>
        <w:t>1</w:t>
      </w:r>
      <w:r w:rsidR="00F903B8">
        <w:rPr>
          <w:b/>
        </w:rPr>
        <w:t>3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4B5FCE" w:rsidP="00042BEA">
            <w:pPr>
              <w:tabs>
                <w:tab w:val="left" w:pos="284"/>
              </w:tabs>
              <w:spacing w:line="240" w:lineRule="exact"/>
            </w:pPr>
            <w:r>
              <w:t>MADDEYİ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5FCE" w:rsidRPr="004B5FCE" w:rsidRDefault="004B5FCE" w:rsidP="004B5FCE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B5FCE">
              <w:rPr>
                <w:b/>
                <w:bCs/>
                <w:iCs/>
                <w:color w:val="404040" w:themeColor="text1" w:themeTint="BF"/>
              </w:rPr>
              <w:t>Maddeyi Niteleyen Özellikler</w:t>
            </w:r>
          </w:p>
          <w:p w:rsidR="00F903B8" w:rsidRPr="00F903B8" w:rsidRDefault="00F903B8" w:rsidP="00F903B8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903B8">
              <w:rPr>
                <w:iCs/>
                <w:color w:val="404040" w:themeColor="text1" w:themeTint="BF"/>
              </w:rPr>
              <w:t xml:space="preserve">*Maddenin Duyu Organları </w:t>
            </w:r>
            <w:proofErr w:type="gramStart"/>
            <w:r w:rsidRPr="00F903B8">
              <w:rPr>
                <w:iCs/>
                <w:color w:val="404040" w:themeColor="text1" w:themeTint="BF"/>
              </w:rPr>
              <w:t>İle</w:t>
            </w:r>
            <w:proofErr w:type="gramEnd"/>
            <w:r w:rsidRPr="00F903B8">
              <w:rPr>
                <w:iCs/>
                <w:color w:val="404040" w:themeColor="text1" w:themeTint="BF"/>
              </w:rPr>
              <w:t xml:space="preserve"> Açıklanabilen Temel Özellikleri</w:t>
            </w:r>
          </w:p>
          <w:p w:rsidR="00492541" w:rsidRDefault="00F903B8" w:rsidP="00F903B8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903B8">
              <w:rPr>
                <w:iCs/>
                <w:color w:val="404040" w:themeColor="text1" w:themeTint="BF"/>
              </w:rPr>
              <w:t>-Pürüzlü-Pürüzsüz Olma</w:t>
            </w:r>
          </w:p>
          <w:p w:rsidR="00F903B8" w:rsidRPr="00613FBD" w:rsidRDefault="00F903B8" w:rsidP="00F903B8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-Renk, Koku, Tat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10402B" w:rsidRDefault="00F903B8" w:rsidP="00B37C83">
            <w:r w:rsidRPr="00F903B8">
              <w:t>F.3.4.1.1. Beş duyu organını kullanarak maddeyi niteleyen temel özellikleri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55EA" w:rsidRDefault="00F903B8" w:rsidP="00F903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03B8">
              <w:rPr>
                <w:iCs/>
              </w:rPr>
              <w:t>Maddelere dokunduğumuzda maddelerin yüzeyinin pürüzlü ya da pürüzsüz</w:t>
            </w:r>
            <w:r w:rsidRPr="00F903B8">
              <w:rPr>
                <w:iCs/>
              </w:rPr>
              <w:t xml:space="preserve"> </w:t>
            </w:r>
            <w:r w:rsidRPr="00F903B8">
              <w:rPr>
                <w:iCs/>
              </w:rPr>
              <w:t>olduğunu algıla</w:t>
            </w:r>
            <w:r>
              <w:rPr>
                <w:iCs/>
              </w:rPr>
              <w:t>dığımız, p</w:t>
            </w:r>
            <w:r w:rsidRPr="00F903B8">
              <w:rPr>
                <w:iCs/>
              </w:rPr>
              <w:t>ürüzlü yüzeylerde dokunduğumuzda hissedilebilen</w:t>
            </w:r>
            <w:r>
              <w:rPr>
                <w:iCs/>
              </w:rPr>
              <w:t xml:space="preserve"> </w:t>
            </w:r>
            <w:r w:rsidRPr="00F903B8">
              <w:rPr>
                <w:iCs/>
              </w:rPr>
              <w:t xml:space="preserve">çıkıntılar </w:t>
            </w:r>
            <w:r>
              <w:rPr>
                <w:iCs/>
              </w:rPr>
              <w:t>bulunduğu belirtilir.</w:t>
            </w:r>
            <w:r w:rsidRPr="00F903B8">
              <w:rPr>
                <w:iCs/>
              </w:rPr>
              <w:t xml:space="preserve"> Örne</w:t>
            </w:r>
            <w:r>
              <w:rPr>
                <w:iCs/>
              </w:rPr>
              <w:t>k olarak</w:t>
            </w:r>
            <w:r w:rsidRPr="00F903B8">
              <w:rPr>
                <w:iCs/>
              </w:rPr>
              <w:t xml:space="preserve"> zımpara kâğıdı </w:t>
            </w:r>
            <w:r>
              <w:rPr>
                <w:iCs/>
              </w:rPr>
              <w:t>pürüzlü, g</w:t>
            </w:r>
            <w:r w:rsidRPr="00F903B8">
              <w:rPr>
                <w:iCs/>
              </w:rPr>
              <w:t>özlük camı</w:t>
            </w:r>
            <w:r>
              <w:rPr>
                <w:iCs/>
              </w:rPr>
              <w:t>nın</w:t>
            </w:r>
            <w:r w:rsidRPr="00F903B8">
              <w:rPr>
                <w:iCs/>
              </w:rPr>
              <w:t xml:space="preserve"> ise pürüzsüz</w:t>
            </w:r>
            <w:r>
              <w:rPr>
                <w:iCs/>
              </w:rPr>
              <w:t xml:space="preserve"> olduğu belirtilir.</w:t>
            </w:r>
          </w:p>
          <w:p w:rsidR="00F903B8" w:rsidRDefault="00F903B8" w:rsidP="00F903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03B8">
              <w:rPr>
                <w:iCs/>
              </w:rPr>
              <w:t>Derimiz</w:t>
            </w:r>
            <w:r w:rsidRPr="00F903B8">
              <w:rPr>
                <w:iCs/>
              </w:rPr>
              <w:t>in</w:t>
            </w:r>
            <w:r w:rsidRPr="00F903B8">
              <w:rPr>
                <w:iCs/>
              </w:rPr>
              <w:t xml:space="preserve"> hassas</w:t>
            </w:r>
            <w:r w:rsidRPr="00F903B8">
              <w:rPr>
                <w:iCs/>
              </w:rPr>
              <w:t xml:space="preserve"> olduğu</w:t>
            </w:r>
            <w:r w:rsidRPr="00F903B8">
              <w:rPr>
                <w:iCs/>
              </w:rPr>
              <w:t xml:space="preserve"> ve çeşitli yüzeylerdeki farklılığı algılamamızı sağla</w:t>
            </w:r>
            <w:r w:rsidRPr="00F903B8">
              <w:rPr>
                <w:iCs/>
              </w:rPr>
              <w:t>dığı, p</w:t>
            </w:r>
            <w:r w:rsidRPr="00F903B8">
              <w:rPr>
                <w:iCs/>
              </w:rPr>
              <w:t>orselen</w:t>
            </w:r>
            <w:r w:rsidRPr="00F903B8">
              <w:rPr>
                <w:iCs/>
              </w:rPr>
              <w:t xml:space="preserve"> </w:t>
            </w:r>
            <w:r w:rsidRPr="00F903B8">
              <w:rPr>
                <w:iCs/>
              </w:rPr>
              <w:t>fincan, ayna ve metal kaşığın pürüzsüz olduğunu derimizle kolayca fark</w:t>
            </w:r>
            <w:r w:rsidRPr="00F903B8">
              <w:rPr>
                <w:iCs/>
              </w:rPr>
              <w:t xml:space="preserve"> </w:t>
            </w:r>
            <w:r w:rsidRPr="00F903B8">
              <w:rPr>
                <w:iCs/>
              </w:rPr>
              <w:t>e</w:t>
            </w:r>
            <w:r>
              <w:rPr>
                <w:iCs/>
              </w:rPr>
              <w:t>ttiğimiz belirtilir</w:t>
            </w:r>
            <w:r w:rsidRPr="00F903B8">
              <w:rPr>
                <w:iCs/>
              </w:rPr>
              <w:t>. Kâğıt havlunun, ceviz kabuğunun ve taşın yüzeyi</w:t>
            </w:r>
            <w:r>
              <w:rPr>
                <w:iCs/>
              </w:rPr>
              <w:t>nin</w:t>
            </w:r>
            <w:r w:rsidRPr="00F903B8">
              <w:rPr>
                <w:iCs/>
              </w:rPr>
              <w:t xml:space="preserve"> ise pürüzlü</w:t>
            </w:r>
            <w:r>
              <w:rPr>
                <w:iCs/>
              </w:rPr>
              <w:t xml:space="preserve"> olduğu belirtilir</w:t>
            </w:r>
            <w:r w:rsidRPr="00F903B8">
              <w:rPr>
                <w:iCs/>
              </w:rPr>
              <w:t>. Fakat</w:t>
            </w:r>
            <w:r>
              <w:rPr>
                <w:iCs/>
              </w:rPr>
              <w:t xml:space="preserve"> </w:t>
            </w:r>
            <w:r w:rsidRPr="00F903B8">
              <w:rPr>
                <w:iCs/>
              </w:rPr>
              <w:t xml:space="preserve">hepsinin pürüzlülüğünün aynı olmadığını da derimizle fark </w:t>
            </w:r>
            <w:r>
              <w:rPr>
                <w:iCs/>
              </w:rPr>
              <w:t>ettiğimiz belirtilir.</w:t>
            </w:r>
          </w:p>
          <w:p w:rsidR="00F903B8" w:rsidRDefault="00F903B8" w:rsidP="00F903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903B8">
              <w:rPr>
                <w:iCs/>
              </w:rPr>
              <w:t xml:space="preserve">Sınıfımızda bulunan pürüzlü ve pürüzsüz maddelere örnekler </w:t>
            </w:r>
            <w:r>
              <w:rPr>
                <w:iCs/>
              </w:rPr>
              <w:t>vermeleri istenir.</w:t>
            </w:r>
          </w:p>
          <w:p w:rsidR="00F903B8" w:rsidRDefault="00F903B8" w:rsidP="00F903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F903B8">
              <w:rPr>
                <w:iCs/>
              </w:rPr>
              <w:t>“Pürüzlüydü, Pürüzsüz Oldu”</w:t>
            </w:r>
            <w:r>
              <w:rPr>
                <w:iCs/>
              </w:rPr>
              <w:t xml:space="preserve"> etkinliği yaptırılır. (Sayfa 87)</w:t>
            </w:r>
          </w:p>
          <w:p w:rsidR="00F903B8" w:rsidRPr="00E40CEF" w:rsidRDefault="00F903B8" w:rsidP="00F903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sunuda renk, koku, tat konusu işlenir. 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F903B8" w:rsidP="00EB0F82">
            <w:r w:rsidRPr="00F903B8">
              <w:t xml:space="preserve">Rengi, kokusu ve tadıyla ayırt edebildiğimiz maddelere örnekler </w:t>
            </w:r>
            <w:r>
              <w:t>veriniz.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903B8" w:rsidP="00B37C83">
            <w:pPr>
              <w:autoSpaceDE w:val="0"/>
              <w:autoSpaceDN w:val="0"/>
              <w:adjustRightInd w:val="0"/>
            </w:pPr>
            <w:r w:rsidRPr="00F903B8">
              <w:t>Bir yüzeyin pürüzleştirilmesi veya pürüzsüzleştirilmesini keşfetmeleri sağlanır.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4339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903B8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</w:t>
      </w:r>
      <w:bookmarkEnd w:id="1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</w:t>
      </w:r>
    </w:p>
    <w:p w:rsidR="00F903B8" w:rsidRDefault="00F903B8" w:rsidP="00D4339F">
      <w:pPr>
        <w:tabs>
          <w:tab w:val="left" w:pos="3569"/>
        </w:tabs>
        <w:jc w:val="center"/>
        <w:rPr>
          <w:b/>
        </w:rPr>
      </w:pPr>
    </w:p>
    <w:p w:rsidR="00F903B8" w:rsidRDefault="00F903B8" w:rsidP="00D4339F">
      <w:pPr>
        <w:tabs>
          <w:tab w:val="left" w:pos="3569"/>
        </w:tabs>
        <w:jc w:val="center"/>
        <w:rPr>
          <w:b/>
        </w:rPr>
      </w:pPr>
    </w:p>
    <w:p w:rsidR="00F903B8" w:rsidRDefault="00F903B8" w:rsidP="00D4339F">
      <w:pPr>
        <w:tabs>
          <w:tab w:val="left" w:pos="3569"/>
        </w:tabs>
        <w:jc w:val="center"/>
        <w:rPr>
          <w:b/>
        </w:rPr>
      </w:pPr>
    </w:p>
    <w:p w:rsidR="00F903B8" w:rsidRDefault="00F903B8" w:rsidP="00D4339F">
      <w:pPr>
        <w:tabs>
          <w:tab w:val="left" w:pos="3569"/>
        </w:tabs>
        <w:jc w:val="center"/>
        <w:rPr>
          <w:b/>
        </w:rPr>
      </w:pPr>
    </w:p>
    <w:p w:rsidR="00F903B8" w:rsidRDefault="00F903B8" w:rsidP="00D4339F">
      <w:pPr>
        <w:tabs>
          <w:tab w:val="left" w:pos="3569"/>
        </w:tabs>
        <w:jc w:val="center"/>
        <w:rPr>
          <w:b/>
        </w:rPr>
      </w:pPr>
    </w:p>
    <w:p w:rsidR="00F903B8" w:rsidRPr="00CF47AC" w:rsidRDefault="00D664D1" w:rsidP="00F903B8">
      <w:pPr>
        <w:jc w:val="right"/>
        <w:rPr>
          <w:b/>
        </w:rPr>
      </w:pPr>
      <w:r>
        <w:rPr>
          <w:b/>
        </w:rPr>
        <w:lastRenderedPageBreak/>
        <w:t xml:space="preserve">        </w:t>
      </w:r>
      <w:r w:rsidR="00F903B8" w:rsidRPr="00CF47AC">
        <w:rPr>
          <w:b/>
        </w:rPr>
        <w:t>... / … / 201</w:t>
      </w:r>
      <w:r w:rsidR="00F903B8">
        <w:rPr>
          <w:b/>
        </w:rPr>
        <w:t>9</w:t>
      </w:r>
    </w:p>
    <w:p w:rsidR="00F903B8" w:rsidRPr="00CF47AC" w:rsidRDefault="00F903B8" w:rsidP="00F903B8">
      <w:pPr>
        <w:rPr>
          <w:b/>
        </w:rPr>
      </w:pPr>
    </w:p>
    <w:p w:rsidR="00F903B8" w:rsidRPr="00CF47AC" w:rsidRDefault="00F903B8" w:rsidP="00F903B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F903B8" w:rsidRPr="00CF47AC" w:rsidRDefault="00F903B8" w:rsidP="00F903B8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13</w:t>
      </w:r>
      <w:r w:rsidRPr="00CF47AC">
        <w:rPr>
          <w:b/>
        </w:rPr>
        <w:t>)</w:t>
      </w:r>
    </w:p>
    <w:p w:rsidR="00F903B8" w:rsidRPr="00CF47AC" w:rsidRDefault="00F903B8" w:rsidP="00F903B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903B8" w:rsidRPr="00CF47AC" w:rsidRDefault="00F903B8" w:rsidP="00F903B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903B8" w:rsidRPr="00CF47AC" w:rsidTr="009A548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220" w:lineRule="exact"/>
            </w:pPr>
            <w:r w:rsidRPr="00CF47AC">
              <w:t>40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</w:tabs>
              <w:spacing w:line="240" w:lineRule="exact"/>
            </w:pPr>
            <w:r>
              <w:t>MADDEYİ TANIYALIM</w:t>
            </w:r>
          </w:p>
        </w:tc>
      </w:tr>
      <w:tr w:rsidR="00F903B8" w:rsidRPr="00CF47AC" w:rsidTr="009A548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03B8" w:rsidRPr="004B5FCE" w:rsidRDefault="00F903B8" w:rsidP="009A5482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4B5FCE">
              <w:rPr>
                <w:b/>
                <w:bCs/>
                <w:iCs/>
                <w:color w:val="404040" w:themeColor="text1" w:themeTint="BF"/>
              </w:rPr>
              <w:t>Maddeyi Niteleyen Özellikler</w:t>
            </w:r>
          </w:p>
          <w:p w:rsidR="00F903B8" w:rsidRPr="00613FBD" w:rsidRDefault="00F903B8" w:rsidP="009A5482">
            <w:pPr>
              <w:tabs>
                <w:tab w:val="left" w:pos="284"/>
              </w:tabs>
              <w:spacing w:line="240" w:lineRule="exact"/>
            </w:pPr>
            <w:r w:rsidRPr="00F903B8">
              <w:rPr>
                <w:iCs/>
                <w:color w:val="404040" w:themeColor="text1" w:themeTint="BF"/>
              </w:rPr>
              <w:t>*Bazı Maddeler Vücuda Zarar Verebilir</w:t>
            </w:r>
          </w:p>
        </w:tc>
      </w:tr>
    </w:tbl>
    <w:p w:rsidR="00F903B8" w:rsidRPr="00CF47AC" w:rsidRDefault="00F903B8" w:rsidP="00F903B8">
      <w:pPr>
        <w:ind w:firstLine="180"/>
        <w:rPr>
          <w:b/>
        </w:rPr>
      </w:pPr>
    </w:p>
    <w:p w:rsidR="00F903B8" w:rsidRPr="00CF47AC" w:rsidRDefault="00F903B8" w:rsidP="00F903B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03B8" w:rsidRPr="00CF47AC" w:rsidTr="009A548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3B8" w:rsidRPr="0010402B" w:rsidRDefault="00F903B8" w:rsidP="009A5482">
            <w:r w:rsidRPr="00F903B8">
              <w:t>F.3.4.1.2. Bazı maddelere dokunma, bakma, onları tatma ve koklamanın canlı vücuduna zarar verebileceğini tartışır.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Anlatım, gösterip yaptırma</w:t>
            </w:r>
            <w:r>
              <w:t>, soru cevap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03B8" w:rsidRPr="00CF47AC" w:rsidRDefault="00F903B8" w:rsidP="009A5482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r w:rsidRPr="00CF47AC">
              <w:t>Bilgisayar, akıllı tahta, ders kitabı</w:t>
            </w:r>
          </w:p>
        </w:tc>
      </w:tr>
      <w:tr w:rsidR="00F903B8" w:rsidRPr="00CF47AC" w:rsidTr="009A548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F903B8" w:rsidRPr="00CF47AC" w:rsidTr="009A548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903B8" w:rsidRPr="00CF47AC" w:rsidTr="009A548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6B46" w:rsidRDefault="00736B46" w:rsidP="00F90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inceletilerek görsellerdeki maddelerin hangi şartlarda nasıl zararı dokunabileceği hakkında konuşmaları sağlanır.</w:t>
            </w:r>
          </w:p>
          <w:p w:rsidR="00F903B8" w:rsidRPr="00E40CEF" w:rsidRDefault="00736B46" w:rsidP="00F90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  <w:r w:rsidR="00F903B8">
              <w:rPr>
                <w:iCs/>
              </w:rPr>
              <w:t xml:space="preserve"> </w:t>
            </w:r>
          </w:p>
        </w:tc>
      </w:tr>
      <w:tr w:rsidR="00F903B8" w:rsidRPr="00CF47AC" w:rsidTr="009A548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F903B8" w:rsidP="009A5482"/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903B8" w:rsidRPr="00CF47AC" w:rsidTr="009A548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903B8" w:rsidRPr="00CF47AC" w:rsidRDefault="00F903B8" w:rsidP="009A5482">
            <w:pPr>
              <w:rPr>
                <w:b/>
              </w:rPr>
            </w:pPr>
          </w:p>
          <w:p w:rsidR="00F903B8" w:rsidRPr="00CF47AC" w:rsidRDefault="00F903B8" w:rsidP="009A548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Pr="00CF47AC" w:rsidRDefault="00736B46" w:rsidP="009A5482">
            <w:r>
              <w:t>Koklayarak vücudumuza zarar verebilecek maddelere örnekler veriniz.</w:t>
            </w:r>
            <w:bookmarkStart w:id="5" w:name="_GoBack"/>
            <w:bookmarkEnd w:id="5"/>
          </w:p>
        </w:tc>
      </w:tr>
    </w:tbl>
    <w:p w:rsidR="00F903B8" w:rsidRPr="00CF47AC" w:rsidRDefault="00F903B8" w:rsidP="00F903B8">
      <w:pPr>
        <w:pStyle w:val="Balk6"/>
        <w:ind w:firstLine="180"/>
        <w:rPr>
          <w:sz w:val="20"/>
        </w:rPr>
      </w:pPr>
    </w:p>
    <w:p w:rsidR="00F903B8" w:rsidRPr="00CF47AC" w:rsidRDefault="00F903B8" w:rsidP="00F903B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903B8" w:rsidRPr="00CF47AC" w:rsidTr="009A548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03B8" w:rsidRPr="00CF47AC" w:rsidRDefault="00F903B8" w:rsidP="009A5482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903B8" w:rsidRPr="00CF47AC" w:rsidRDefault="00F903B8" w:rsidP="009A5482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03B8" w:rsidRDefault="00F903B8" w:rsidP="00F903B8">
            <w:pPr>
              <w:autoSpaceDE w:val="0"/>
              <w:autoSpaceDN w:val="0"/>
              <w:adjustRightInd w:val="0"/>
            </w:pPr>
            <w:r>
              <w:t>a. Alınabilecek güvenlik önlemleri öğrencilerle birlikte tespit edilir.</w:t>
            </w:r>
          </w:p>
          <w:p w:rsidR="00F903B8" w:rsidRPr="00CF47AC" w:rsidRDefault="00F903B8" w:rsidP="00F903B8">
            <w:pPr>
              <w:autoSpaceDE w:val="0"/>
              <w:autoSpaceDN w:val="0"/>
              <w:adjustRightInd w:val="0"/>
            </w:pPr>
            <w:r>
              <w:t>b. Gerekli güvenlik tedbirleri alınır.</w:t>
            </w:r>
          </w:p>
        </w:tc>
      </w:tr>
    </w:tbl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903B8" w:rsidRPr="00CF47AC" w:rsidRDefault="00F903B8" w:rsidP="00F903B8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903B8" w:rsidRPr="00CF47AC" w:rsidRDefault="00F903B8" w:rsidP="00F903B8">
      <w:pPr>
        <w:tabs>
          <w:tab w:val="left" w:pos="3569"/>
        </w:tabs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</w:p>
    <w:p w:rsidR="00F903B8" w:rsidRPr="00CF47AC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F903B8" w:rsidP="00F903B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r w:rsidRPr="00AF7516">
        <w:rPr>
          <w:b/>
        </w:rPr>
        <w:t xml:space="preserve">  </w:t>
      </w:r>
      <w:r w:rsidR="00D664D1">
        <w:rPr>
          <w:b/>
        </w:rPr>
        <w:t xml:space="preserve">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E4E" w:rsidRDefault="00B77E4E" w:rsidP="00161E3C">
      <w:r>
        <w:separator/>
      </w:r>
    </w:p>
  </w:endnote>
  <w:endnote w:type="continuationSeparator" w:id="0">
    <w:p w:rsidR="00B77E4E" w:rsidRDefault="00B77E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E4E" w:rsidRDefault="00B77E4E" w:rsidP="00161E3C">
      <w:r>
        <w:separator/>
      </w:r>
    </w:p>
  </w:footnote>
  <w:footnote w:type="continuationSeparator" w:id="0">
    <w:p w:rsidR="00B77E4E" w:rsidRDefault="00B77E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A603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66F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8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96C46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4677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5F5C"/>
    <w:rsid w:val="002B1A56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EB6"/>
    <w:rsid w:val="00492541"/>
    <w:rsid w:val="004979A9"/>
    <w:rsid w:val="004A186F"/>
    <w:rsid w:val="004B0452"/>
    <w:rsid w:val="004B0CC7"/>
    <w:rsid w:val="004B2EE6"/>
    <w:rsid w:val="004B3E33"/>
    <w:rsid w:val="004B4CCE"/>
    <w:rsid w:val="004B5F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4A0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FBD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B46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53D7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E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83"/>
    <w:rsid w:val="00B4373D"/>
    <w:rsid w:val="00B51330"/>
    <w:rsid w:val="00B7703A"/>
    <w:rsid w:val="00B77E4E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CF6"/>
    <w:rsid w:val="00C35A60"/>
    <w:rsid w:val="00C41158"/>
    <w:rsid w:val="00C5038C"/>
    <w:rsid w:val="00C6502E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2633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503F"/>
    <w:rsid w:val="00E51F0E"/>
    <w:rsid w:val="00E7028A"/>
    <w:rsid w:val="00E77D68"/>
    <w:rsid w:val="00E8218F"/>
    <w:rsid w:val="00E86C1E"/>
    <w:rsid w:val="00EB0F4B"/>
    <w:rsid w:val="00EB0F82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03B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501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0C3A3-EE20-4015-A9BC-B5A641F6D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2019-12-08T11:49:00Z</dcterms:created>
  <dcterms:modified xsi:type="dcterms:W3CDTF">2019-12-08T11:49:00Z</dcterms:modified>
</cp:coreProperties>
</file>