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0C54EB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62C27" w:rsidP="00042BEA">
            <w:pPr>
              <w:tabs>
                <w:tab w:val="left" w:pos="284"/>
              </w:tabs>
              <w:spacing w:line="240" w:lineRule="exact"/>
            </w:pPr>
            <w: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144AE" w:rsidP="00E67278">
            <w:r w:rsidRPr="005144AE">
              <w:t>BO.2.2.1.2. Fiziksel uygunluğu destekleyici oyun ve fiziki etkinliklere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Sarı Fiziksel Etkinlik Kartları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27. Kuyruk Yakalama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Top Toplama Oyunu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28. Bayrak Yarışı Oyunları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>29. Hedef Oyunları</w:t>
            </w:r>
          </w:p>
          <w:p w:rsidR="005144AE" w:rsidRPr="005144AE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 xml:space="preserve">30. </w:t>
            </w:r>
            <w:proofErr w:type="gramStart"/>
            <w:r w:rsidRPr="005144AE">
              <w:rPr>
                <w:iCs/>
              </w:rPr>
              <w:t>Atma -</w:t>
            </w:r>
            <w:proofErr w:type="gramEnd"/>
            <w:r w:rsidRPr="005144AE">
              <w:rPr>
                <w:iCs/>
              </w:rPr>
              <w:t xml:space="preserve"> Vurma Oyunları</w:t>
            </w:r>
          </w:p>
          <w:p w:rsidR="00F12D26" w:rsidRPr="00E67278" w:rsidRDefault="005144AE" w:rsidP="005144A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144AE">
              <w:rPr>
                <w:iCs/>
              </w:rPr>
              <w:t xml:space="preserve">31. </w:t>
            </w:r>
            <w:proofErr w:type="gramStart"/>
            <w:r w:rsidRPr="005144AE">
              <w:rPr>
                <w:iCs/>
              </w:rPr>
              <w:t>Yuvarlama -</w:t>
            </w:r>
            <w:proofErr w:type="gramEnd"/>
            <w:r w:rsidRPr="005144AE">
              <w:rPr>
                <w:iCs/>
              </w:rPr>
              <w:t xml:space="preserve">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4AE" w:rsidRDefault="005144AE" w:rsidP="005144AE">
            <w:r>
              <w:t xml:space="preserve">“Birleştirilmiş Hareketler” (sarı 27-33 arasındaki kartlar) </w:t>
            </w:r>
            <w:proofErr w:type="spellStart"/>
            <w:r>
              <w:t>FEK’lerinden</w:t>
            </w:r>
            <w:proofErr w:type="spellEnd"/>
            <w:r>
              <w:t xml:space="preserve"> yararlanılabilir. Bayrak yarışı oyunları, hedef oyunları (28-29. kartlar) </w:t>
            </w:r>
            <w:proofErr w:type="spellStart"/>
            <w:r>
              <w:t>FEK’leri</w:t>
            </w:r>
            <w:proofErr w:type="spellEnd"/>
            <w:r>
              <w:t xml:space="preserve"> fiziksel uygunluğu destekleyen içeriği yansıtmaktadır.</w:t>
            </w:r>
          </w:p>
          <w:p w:rsidR="00E251B6" w:rsidRPr="00755109" w:rsidRDefault="005144AE" w:rsidP="005144AE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A2704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FF5" w:rsidRDefault="00630FF5" w:rsidP="00161E3C">
      <w:r>
        <w:separator/>
      </w:r>
    </w:p>
  </w:endnote>
  <w:endnote w:type="continuationSeparator" w:id="0">
    <w:p w:rsidR="00630FF5" w:rsidRDefault="00630F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FF5" w:rsidRDefault="00630FF5" w:rsidP="00161E3C">
      <w:r>
        <w:separator/>
      </w:r>
    </w:p>
  </w:footnote>
  <w:footnote w:type="continuationSeparator" w:id="0">
    <w:p w:rsidR="00630FF5" w:rsidRDefault="00630F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5721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9D7F0-ED61-436E-8BFE-9F5B5723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2020-02-08T18:43:00Z</dcterms:created>
  <dcterms:modified xsi:type="dcterms:W3CDTF">2020-02-08T18:43:00Z</dcterms:modified>
</cp:coreProperties>
</file>