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B30B5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AA7C9B" w:rsidP="00B30B5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</w:t>
            </w:r>
            <w:r w:rsidR="00CE4778">
              <w:rPr>
                <w:rFonts w:ascii="Tahoma" w:hAnsi="Tahoma" w:cs="Tahoma"/>
                <w:b/>
                <w:sz w:val="16"/>
                <w:szCs w:val="16"/>
              </w:rPr>
              <w:t>nite No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329B9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B30B5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GEOMETRİYE GİRİŞ</w:t>
            </w:r>
          </w:p>
        </w:tc>
      </w:tr>
      <w:tr w:rsidR="008329B9" w:rsidRPr="00C2667D" w:rsidTr="00B30B5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B30B5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E4778" w:rsidRPr="00C2667D" w:rsidTr="00B30B5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AĞUSTOS</w:t>
            </w:r>
          </w:p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Pr="00523A61" w:rsidRDefault="00CE4778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E4778" w:rsidRPr="00523A61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</w:tc>
        <w:tc>
          <w:tcPr>
            <w:tcW w:w="2693" w:type="dxa"/>
            <w:vAlign w:val="center"/>
          </w:tcPr>
          <w:p w:rsidR="00CE4778" w:rsidRPr="003B0CA8" w:rsidRDefault="00CE4778" w:rsidP="00B30B5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CE4778" w:rsidRPr="00523A61" w:rsidRDefault="00CE4778" w:rsidP="008329B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*Eşit Paylaşalım</w:t>
            </w:r>
          </w:p>
        </w:tc>
        <w:tc>
          <w:tcPr>
            <w:tcW w:w="1418" w:type="dxa"/>
            <w:vMerge w:val="restart"/>
            <w:vAlign w:val="center"/>
          </w:tcPr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E4778" w:rsidRPr="00523A61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E4778" w:rsidRPr="00EB45D5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E4778" w:rsidRPr="00523A61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E4778" w:rsidRPr="008329B9" w:rsidRDefault="00CE4778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:rsidR="00CE4778" w:rsidRPr="00523A61" w:rsidRDefault="00CE4778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 arasındaki ilişki açıklanır.</w:t>
            </w:r>
          </w:p>
        </w:tc>
        <w:tc>
          <w:tcPr>
            <w:tcW w:w="1559" w:type="dxa"/>
            <w:vAlign w:val="center"/>
          </w:tcPr>
          <w:p w:rsidR="00CE4778" w:rsidRPr="00523A61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CE4778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142)</w:t>
            </w:r>
          </w:p>
          <w:p w:rsidR="00CE4778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Pr="00523A61" w:rsidRDefault="00CE4778" w:rsidP="00B30B5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E4778" w:rsidRPr="00C2667D" w:rsidTr="00B30B55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Eylül 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M.1.3.3.1. Tam ve yarım saatleri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E4778" w:rsidRPr="003B0CA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*Saat Kullanıyorum</w:t>
            </w:r>
          </w:p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 Zaman</w:t>
            </w:r>
          </w:p>
        </w:tc>
        <w:tc>
          <w:tcPr>
            <w:tcW w:w="1418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E4778" w:rsidRPr="008329B9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:rsidR="00CE4778" w:rsidRPr="008329B9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 akşam yemeği,</w:t>
            </w:r>
          </w:p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329B9">
              <w:rPr>
                <w:rFonts w:ascii="Tahoma" w:hAnsi="Tahoma" w:cs="Tahoma"/>
                <w:sz w:val="16"/>
                <w:szCs w:val="16"/>
              </w:rPr>
              <w:t>uyku</w:t>
            </w:r>
            <w:proofErr w:type="gramEnd"/>
            <w:r w:rsidRPr="008329B9">
              <w:rPr>
                <w:rFonts w:ascii="Tahoma" w:hAnsi="Tahoma" w:cs="Tahoma"/>
                <w:sz w:val="16"/>
                <w:szCs w:val="16"/>
              </w:rPr>
              <w:t xml:space="preserve"> zamanı, okulun başlangıç ve bitiş saati vb.12 saat üzerinden çalışılır.</w:t>
            </w:r>
          </w:p>
        </w:tc>
        <w:tc>
          <w:tcPr>
            <w:tcW w:w="1559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E4778" w:rsidRPr="00C2667D" w:rsidTr="00B30B55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3 Eylül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</w:tc>
        <w:tc>
          <w:tcPr>
            <w:tcW w:w="2693" w:type="dxa"/>
            <w:vAlign w:val="center"/>
          </w:tcPr>
          <w:p w:rsidR="00CE4778" w:rsidRPr="003B0CA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 – Hafta – Gün</w:t>
            </w:r>
          </w:p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*Çiftlikte Ekim Ayında Neler Oldu</w:t>
            </w:r>
          </w:p>
        </w:tc>
        <w:tc>
          <w:tcPr>
            <w:tcW w:w="1418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E4778" w:rsidRPr="008329B9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150)</w:t>
            </w:r>
          </w:p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E4778" w:rsidRPr="00C2667D" w:rsidTr="00B30B55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Eylül – 7 Eylül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E4778" w:rsidRPr="008329B9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</w:t>
            </w:r>
          </w:p>
        </w:tc>
        <w:tc>
          <w:tcPr>
            <w:tcW w:w="2693" w:type="dxa"/>
            <w:vAlign w:val="center"/>
          </w:tcPr>
          <w:p w:rsidR="00CE4778" w:rsidRPr="003B0CA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*Çiftlikte Bir Gün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*Gece ve Gündüz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*Önce – Sonra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*İlk Olay – Son Olay</w:t>
            </w:r>
          </w:p>
          <w:p w:rsidR="00CE477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 – Bugün - Yarın</w:t>
            </w:r>
          </w:p>
        </w:tc>
        <w:tc>
          <w:tcPr>
            <w:tcW w:w="1418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 kelimelerini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29B9">
              <w:rPr>
                <w:rFonts w:ascii="Tahoma" w:hAnsi="Tahoma" w:cs="Tahoma"/>
                <w:sz w:val="16"/>
                <w:szCs w:val="16"/>
              </w:rPr>
              <w:t>kronolojik olarak sıralar.</w:t>
            </w:r>
          </w:p>
        </w:tc>
        <w:tc>
          <w:tcPr>
            <w:tcW w:w="1559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156)</w:t>
            </w:r>
          </w:p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E4778" w:rsidRPr="00C2667D" w:rsidTr="00B30B55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EYLÜL</w:t>
            </w:r>
          </w:p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Eylül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E4778" w:rsidRPr="008329B9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</w:t>
            </w:r>
          </w:p>
        </w:tc>
        <w:tc>
          <w:tcPr>
            <w:tcW w:w="2693" w:type="dxa"/>
            <w:vAlign w:val="center"/>
          </w:tcPr>
          <w:p w:rsidR="00CE4778" w:rsidRPr="003B0CA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*Şekil Evi</w:t>
            </w:r>
          </w:p>
          <w:p w:rsidR="00CE477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*Panodaki Geometrik Cisimler</w:t>
            </w:r>
          </w:p>
          <w:p w:rsidR="00CE477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>a) Üçgen, kare ve dikdörtgenin kenarları ve köşeleri tanıtılır.</w:t>
            </w:r>
          </w:p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>b) Önce şekilleri sınıflandırma sonra üçgen, kare, dikdörtgen ve çemberi tanıma ve adlandırma çalışmaları yapılır.</w:t>
            </w:r>
          </w:p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 xml:space="preserve">c) En çok </w:t>
            </w:r>
            <w:proofErr w:type="gramStart"/>
            <w:r w:rsidRPr="00CE4778">
              <w:rPr>
                <w:rFonts w:ascii="Tahoma" w:hAnsi="Tahoma" w:cs="Tahoma"/>
                <w:sz w:val="12"/>
                <w:szCs w:val="12"/>
              </w:rPr>
              <w:t>dört kenarlı</w:t>
            </w:r>
            <w:proofErr w:type="gramEnd"/>
            <w:r w:rsidRPr="00CE4778">
              <w:rPr>
                <w:rFonts w:ascii="Tahoma" w:hAnsi="Tahoma" w:cs="Tahoma"/>
                <w:sz w:val="12"/>
                <w:szCs w:val="12"/>
              </w:rPr>
              <w:t xml:space="preserve"> şekiller ve çember üzerinde çalışılır.</w:t>
            </w:r>
          </w:p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>ç) Kare, dikdörtgen, üçgen ve çember modelleri oluşturulur.</w:t>
            </w:r>
          </w:p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>d) Geometri tahtası, ip, tel, geometri çubukları vb. malzemeler kullanılarak geometrik şekiller modellenir.</w:t>
            </w:r>
          </w:p>
        </w:tc>
        <w:tc>
          <w:tcPr>
            <w:tcW w:w="1559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163)</w:t>
            </w:r>
          </w:p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E4778" w:rsidRPr="00C2667D" w:rsidTr="00B30B55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E4778" w:rsidRPr="005C5200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 geometrik şekillerle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ilişkilendirir.</w:t>
            </w:r>
          </w:p>
        </w:tc>
        <w:tc>
          <w:tcPr>
            <w:tcW w:w="2693" w:type="dxa"/>
            <w:vAlign w:val="center"/>
          </w:tcPr>
          <w:p w:rsidR="00CE4778" w:rsidRPr="003B0CA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*Çiftlikteki Geometrik Cisimler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*İnşa Edelim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*Küp Oyunu</w:t>
            </w:r>
          </w:p>
          <w:p w:rsidR="00CE477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*Boya Kutusu</w:t>
            </w:r>
          </w:p>
          <w:p w:rsidR="00CE4778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>a) Kullanılacak nesnelerin geometrik cisimlerden seçilmesine dikkat edilir.</w:t>
            </w:r>
          </w:p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 xml:space="preserve">b) Geometrik cisimler (prizma, küre vb.) adlandırılmadan, kutu, </w:t>
            </w:r>
            <w:proofErr w:type="spellStart"/>
            <w:r w:rsidRPr="00CE4778">
              <w:rPr>
                <w:rFonts w:ascii="Tahoma" w:hAnsi="Tahoma" w:cs="Tahoma"/>
                <w:sz w:val="12"/>
                <w:szCs w:val="12"/>
              </w:rPr>
              <w:t>birimküp</w:t>
            </w:r>
            <w:proofErr w:type="spellEnd"/>
            <w:r w:rsidRPr="00CE4778">
              <w:rPr>
                <w:rFonts w:ascii="Tahoma" w:hAnsi="Tahoma" w:cs="Tahoma"/>
                <w:sz w:val="12"/>
                <w:szCs w:val="12"/>
              </w:rPr>
              <w:t>, pet şişe, kamp çadırı, pinpon topları gibi nesnelerin sınıflama yapılacak özellikleri (yuvarlak, köşeli, üstünde dikdörtgen olan vb.) listelenir.</w:t>
            </w:r>
          </w:p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>c) Günlük hayattan basit cisimler kullanarak farklı yapılar oluşturulur.</w:t>
            </w:r>
          </w:p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>ç) Günlük hayattan geometrik cisim şeklindeki nesnelerin yüzleri inceletilerek geometrik şekillerle ilişkilendirme çalışmaları yapılır.</w:t>
            </w:r>
          </w:p>
          <w:p w:rsidR="00CE4778" w:rsidRPr="00CE4778" w:rsidRDefault="00CE4778" w:rsidP="00AA7C9B">
            <w:pPr>
              <w:rPr>
                <w:rFonts w:ascii="Tahoma" w:hAnsi="Tahoma" w:cs="Tahoma"/>
                <w:sz w:val="12"/>
                <w:szCs w:val="12"/>
              </w:rPr>
            </w:pPr>
            <w:r w:rsidRPr="00CE4778">
              <w:rPr>
                <w:rFonts w:ascii="Tahoma" w:hAnsi="Tahoma" w:cs="Tahoma"/>
                <w:sz w:val="12"/>
                <w:szCs w:val="12"/>
              </w:rPr>
              <w:t>d) Geometrik cisimlerin açınımına girilmez</w:t>
            </w:r>
          </w:p>
        </w:tc>
        <w:tc>
          <w:tcPr>
            <w:tcW w:w="1559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*Öğrendik 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170)</w:t>
            </w:r>
          </w:p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Pr="00BC2F3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E4778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10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 ve örüntüde eksik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6052">
              <w:rPr>
                <w:rFonts w:ascii="Tahoma" w:hAnsi="Tahoma" w:cs="Tahoma"/>
                <w:sz w:val="16"/>
                <w:szCs w:val="16"/>
              </w:rPr>
              <w:t>bırakılan ögeleri belirleyerek örüntüyü tamamlar.</w:t>
            </w:r>
          </w:p>
        </w:tc>
        <w:tc>
          <w:tcPr>
            <w:tcW w:w="2693" w:type="dxa"/>
            <w:vAlign w:val="center"/>
          </w:tcPr>
          <w:p w:rsidR="00CE4778" w:rsidRPr="008C69CA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*Desenler</w:t>
            </w:r>
          </w:p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*Boncuklar</w:t>
            </w:r>
          </w:p>
        </w:tc>
        <w:tc>
          <w:tcPr>
            <w:tcW w:w="1418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Seçilen geometrik cisim ya da şekillerin sınıf düzeyine uygun olmasına dikkat edilir</w:t>
            </w:r>
          </w:p>
        </w:tc>
        <w:tc>
          <w:tcPr>
            <w:tcW w:w="1559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E4778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Pr="00523A61" w:rsidRDefault="00CE4778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M.1.2.3.2. En çok üç ögesi olan örüntüyü geometrik cisim ya da şekillerle oluşturur.</w:t>
            </w:r>
          </w:p>
        </w:tc>
        <w:tc>
          <w:tcPr>
            <w:tcW w:w="2693" w:type="dxa"/>
            <w:vAlign w:val="center"/>
          </w:tcPr>
          <w:p w:rsidR="00CE4778" w:rsidRPr="008C69CA" w:rsidRDefault="00CE4778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*Titiz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Sevcan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Nine</w:t>
            </w:r>
          </w:p>
        </w:tc>
        <w:tc>
          <w:tcPr>
            <w:tcW w:w="1418" w:type="dxa"/>
            <w:vMerge/>
            <w:vAlign w:val="center"/>
          </w:tcPr>
          <w:p w:rsidR="00CE4778" w:rsidRPr="00EB45D5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4778" w:rsidRPr="00EB45D5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E4778" w:rsidRPr="00EA6052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E4778" w:rsidRPr="00523A61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174)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*Ölçme Değerlendirme (sayfa 175)</w:t>
            </w: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Default="00CE4778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B30B5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CE4778" w:rsidP="00B30B5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5C7837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C783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B30B5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UZUNLUK VE SIVI ÖLÇME</w:t>
            </w:r>
          </w:p>
        </w:tc>
      </w:tr>
      <w:tr w:rsidR="005C7837" w:rsidRPr="00C2667D" w:rsidTr="00B30B5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B30B5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7C9B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7C9B" w:rsidRDefault="00AA7C9B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A7C9B" w:rsidRPr="00523A61" w:rsidRDefault="00AA7C9B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E477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7C9B" w:rsidRPr="00523A61" w:rsidRDefault="00AA7C9B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AA7C9B" w:rsidRPr="00523A61" w:rsidRDefault="00AA7C9B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M.1.4.1.1. En çok iki veri grubuna sahip basit tabloları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A7C9B" w:rsidRPr="008C69CA" w:rsidRDefault="00AA7C9B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*Oyuncaklarımı Paylaşırım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*Rengarenk Arabalar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*Beslenme Tablosu</w:t>
            </w:r>
          </w:p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*Sağlıklı Beslenelim</w:t>
            </w:r>
          </w:p>
        </w:tc>
        <w:tc>
          <w:tcPr>
            <w:tcW w:w="1418" w:type="dxa"/>
            <w:vMerge w:val="restart"/>
            <w:vAlign w:val="center"/>
          </w:tcPr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AA7C9B" w:rsidRPr="005C7837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a) Öğrencilere okuldaki günlük beslenme tablosu, takvim gibi sıkça karşılaştıkları veya kullandıkları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7837">
              <w:rPr>
                <w:rFonts w:ascii="Tahoma" w:hAnsi="Tahoma" w:cs="Tahoma"/>
                <w:sz w:val="16"/>
                <w:szCs w:val="16"/>
              </w:rPr>
              <w:t>tablolar okutulur.</w:t>
            </w:r>
          </w:p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 xml:space="preserve">b) Sınıf sayı sınırlılıkları içinde kalınarak sağlıklı beslenme, </w:t>
            </w:r>
            <w:proofErr w:type="spellStart"/>
            <w:r w:rsidRPr="005C7837">
              <w:rPr>
                <w:rFonts w:ascii="Tahoma" w:hAnsi="Tahoma" w:cs="Tahoma"/>
                <w:sz w:val="16"/>
                <w:szCs w:val="16"/>
              </w:rPr>
              <w:t>obezite</w:t>
            </w:r>
            <w:proofErr w:type="spellEnd"/>
            <w:r w:rsidRPr="005C7837">
              <w:rPr>
                <w:rFonts w:ascii="Tahoma" w:hAnsi="Tahoma" w:cs="Tahoma"/>
                <w:sz w:val="16"/>
                <w:szCs w:val="16"/>
              </w:rPr>
              <w:t xml:space="preserve"> gibi konulara da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185)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A7C9B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7C9B" w:rsidRDefault="00AA7C9B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A7C9B" w:rsidRPr="00523A61" w:rsidRDefault="00AA7C9B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E477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7C9B" w:rsidRPr="00523A61" w:rsidRDefault="00AA7C9B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AA7C9B" w:rsidRPr="00523A61" w:rsidRDefault="00AA7C9B" w:rsidP="00AA7C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</w:tc>
        <w:tc>
          <w:tcPr>
            <w:tcW w:w="2693" w:type="dxa"/>
            <w:vAlign w:val="center"/>
          </w:tcPr>
          <w:p w:rsidR="00AA7C9B" w:rsidRPr="008C69CA" w:rsidRDefault="00AA7C9B" w:rsidP="00AA7C9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*Hangisi Daha Kolay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 – Kısa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*Daha Uzun - Daha Kısa</w:t>
            </w:r>
          </w:p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*Uzunlukları Sıralayalım</w:t>
            </w:r>
          </w:p>
        </w:tc>
        <w:tc>
          <w:tcPr>
            <w:tcW w:w="1418" w:type="dxa"/>
            <w:vMerge/>
            <w:vAlign w:val="center"/>
          </w:tcPr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A7C9B" w:rsidRPr="00EB45D5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A7C9B" w:rsidRPr="005C7837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a) Nesneler, ölçme yapmadan sadece karşılaştırılır.</w:t>
            </w:r>
          </w:p>
          <w:p w:rsidR="00AA7C9B" w:rsidRPr="005C7837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b) “Daha uzun” ve “daha kısa” gibi ifadeler kullanarak karşılaştırma yapmaları istenir.</w:t>
            </w:r>
          </w:p>
          <w:p w:rsidR="00AA7C9B" w:rsidRPr="005C7837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c) Sıralama etkinliklerinde nesne sayısının beşi geçmemesine dikkat edilir.</w:t>
            </w:r>
          </w:p>
          <w:p w:rsidR="00AA7C9B" w:rsidRPr="005C7837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ç) Bir nesnenin uzunluklarına göre sıralanmış nesne topluluğu içindeki yeri belirlenir.</w:t>
            </w:r>
          </w:p>
          <w:p w:rsidR="00AA7C9B" w:rsidRPr="00EA6052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 xml:space="preserve">d) En az üç nesne arasında uzunluk ilişkileri yorumlanır ve </w:t>
            </w:r>
            <w:proofErr w:type="spellStart"/>
            <w:r w:rsidRPr="005C7837">
              <w:rPr>
                <w:rFonts w:ascii="Tahoma" w:hAnsi="Tahoma" w:cs="Tahoma"/>
                <w:sz w:val="16"/>
                <w:szCs w:val="16"/>
              </w:rPr>
              <w:t>geçişlilik</w:t>
            </w:r>
            <w:proofErr w:type="spellEnd"/>
            <w:r w:rsidRPr="005C7837">
              <w:rPr>
                <w:rFonts w:ascii="Tahoma" w:hAnsi="Tahoma" w:cs="Tahoma"/>
                <w:sz w:val="16"/>
                <w:szCs w:val="16"/>
              </w:rPr>
              <w:t xml:space="preserve"> düşüncesinin gelişimine dikkat edilir</w:t>
            </w:r>
          </w:p>
        </w:tc>
        <w:tc>
          <w:tcPr>
            <w:tcW w:w="1559" w:type="dxa"/>
            <w:vAlign w:val="center"/>
          </w:tcPr>
          <w:p w:rsidR="00AA7C9B" w:rsidRPr="00523A61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7C9B" w:rsidRDefault="00AA7C9B" w:rsidP="00AA7C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E4778" w:rsidRPr="00C2667D" w:rsidTr="00B30B5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E4778" w:rsidRPr="00523A61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Pr="00523A61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E4778" w:rsidRPr="008C69CA" w:rsidRDefault="00CE4778" w:rsidP="00CE47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*Kulaç – Karış – Adım – Ayak - Parmak</w:t>
            </w:r>
          </w:p>
        </w:tc>
        <w:tc>
          <w:tcPr>
            <w:tcW w:w="1418" w:type="dxa"/>
            <w:vMerge/>
            <w:vAlign w:val="center"/>
          </w:tcPr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E4778" w:rsidRPr="005C7837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Birimler tekrarlı kullanılırken bir başlangıç noktası alınmasına, birimler arasında boşluk kalmamasına</w:t>
            </w:r>
          </w:p>
          <w:p w:rsidR="00CE4778" w:rsidRPr="00EA6052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C7837">
              <w:rPr>
                <w:rFonts w:ascii="Tahoma" w:hAnsi="Tahoma" w:cs="Tahoma"/>
                <w:sz w:val="16"/>
                <w:szCs w:val="16"/>
              </w:rPr>
              <w:t>birimlerin</w:t>
            </w:r>
            <w:proofErr w:type="gramEnd"/>
            <w:r w:rsidRPr="005C7837">
              <w:rPr>
                <w:rFonts w:ascii="Tahoma" w:hAnsi="Tahoma" w:cs="Tahoma"/>
                <w:sz w:val="16"/>
                <w:szCs w:val="16"/>
              </w:rPr>
              <w:t xml:space="preserve"> üst üste gelmemesine ve hepsinin aynı doğrultuda kullanılmasına dikkat edilmelidir.</w:t>
            </w:r>
          </w:p>
        </w:tc>
        <w:tc>
          <w:tcPr>
            <w:tcW w:w="1559" w:type="dxa"/>
            <w:vAlign w:val="center"/>
          </w:tcPr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*Öğrendik mi (sayfa 193)</w:t>
            </w: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B30B5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CE4778" w:rsidP="00B30B5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1474C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B30B5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UZUNLUK VE SIVI ÖLÇME</w:t>
            </w:r>
          </w:p>
        </w:tc>
      </w:tr>
      <w:tr w:rsidR="001474C2" w:rsidRPr="00C2667D" w:rsidTr="00B30B5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B30B5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B30B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B30B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E4778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E4778" w:rsidRPr="00523A61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Pr="00523A61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M.1.3.1.3. Bir nesnenin uzunluğunu standart olmayan ölçme birimleri türünden tahmin eder ve ölçme yaparak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74C2">
              <w:rPr>
                <w:rFonts w:ascii="Tahoma" w:hAnsi="Tahoma" w:cs="Tahoma"/>
                <w:sz w:val="16"/>
                <w:szCs w:val="16"/>
              </w:rPr>
              <w:t>tahminlerinin doğruluğunu kontrol eder</w:t>
            </w:r>
          </w:p>
        </w:tc>
        <w:tc>
          <w:tcPr>
            <w:tcW w:w="2693" w:type="dxa"/>
            <w:vAlign w:val="center"/>
          </w:tcPr>
          <w:p w:rsidR="00CE4778" w:rsidRPr="008C69CA" w:rsidRDefault="00CE4778" w:rsidP="00CE47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*İyi Tahmin</w:t>
            </w:r>
          </w:p>
        </w:tc>
        <w:tc>
          <w:tcPr>
            <w:tcW w:w="1418" w:type="dxa"/>
            <w:vMerge w:val="restart"/>
            <w:vAlign w:val="center"/>
          </w:tcPr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E4778" w:rsidRPr="00C2667D" w:rsidTr="00904AB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4778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E4778" w:rsidRPr="00523A61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CE4778" w:rsidRPr="00523A61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18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CE4778" w:rsidRPr="00523A61" w:rsidRDefault="00CE4778" w:rsidP="00CE4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</w:tc>
        <w:tc>
          <w:tcPr>
            <w:tcW w:w="2693" w:type="dxa"/>
            <w:vAlign w:val="center"/>
          </w:tcPr>
          <w:p w:rsidR="00CE4778" w:rsidRPr="008C69CA" w:rsidRDefault="00CE4778" w:rsidP="00CE47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*Mutfakta Neler Oluyor</w:t>
            </w: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*Boş mu Dolu Mu</w:t>
            </w:r>
            <w:proofErr w:type="gramEnd"/>
          </w:p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*Ayberk Süt Dağıtıyor</w:t>
            </w:r>
          </w:p>
        </w:tc>
        <w:tc>
          <w:tcPr>
            <w:tcW w:w="1418" w:type="dxa"/>
            <w:vMerge/>
            <w:vAlign w:val="center"/>
          </w:tcPr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E4778" w:rsidRPr="00EB45D5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E4778" w:rsidRPr="001474C2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 sonuçlarının ifade</w:t>
            </w:r>
          </w:p>
          <w:p w:rsidR="00CE4778" w:rsidRPr="00EA6052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74C2">
              <w:rPr>
                <w:rFonts w:ascii="Tahoma" w:hAnsi="Tahoma" w:cs="Tahoma"/>
                <w:sz w:val="16"/>
                <w:szCs w:val="16"/>
              </w:rPr>
              <w:t>edilmesi</w:t>
            </w:r>
            <w:proofErr w:type="gramEnd"/>
            <w:r w:rsidRPr="001474C2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59" w:type="dxa"/>
            <w:vAlign w:val="center"/>
          </w:tcPr>
          <w:p w:rsidR="00CE4778" w:rsidRPr="00523A61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*Ölçme Değerlendirme (sayfa 201)</w:t>
            </w:r>
          </w:p>
          <w:p w:rsidR="00CE4778" w:rsidRDefault="00CE4778" w:rsidP="00CE477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04AB8" w:rsidRDefault="00904AB8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Öğretmeni</w:t>
      </w:r>
      <w:r w:rsidR="00CE4778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CE4778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CE4778">
        <w:rPr>
          <w:rFonts w:ascii="Tahoma" w:hAnsi="Tahoma" w:cs="Tahoma"/>
          <w:sz w:val="18"/>
          <w:szCs w:val="18"/>
        </w:rPr>
        <w:t>20</w:t>
      </w:r>
      <w:bookmarkStart w:id="0" w:name="_GoBack"/>
      <w:bookmarkEnd w:id="0"/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6B2" w:rsidRDefault="000816B2" w:rsidP="008D6516">
      <w:pPr>
        <w:spacing w:after="0" w:line="240" w:lineRule="auto"/>
      </w:pPr>
      <w:r>
        <w:separator/>
      </w:r>
    </w:p>
  </w:endnote>
  <w:endnote w:type="continuationSeparator" w:id="0">
    <w:p w:rsidR="000816B2" w:rsidRDefault="000816B2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6B2" w:rsidRDefault="000816B2" w:rsidP="008D6516">
      <w:pPr>
        <w:spacing w:after="0" w:line="240" w:lineRule="auto"/>
      </w:pPr>
      <w:r>
        <w:separator/>
      </w:r>
    </w:p>
  </w:footnote>
  <w:footnote w:type="continuationSeparator" w:id="0">
    <w:p w:rsidR="000816B2" w:rsidRDefault="000816B2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F2C8F" w:rsidTr="00D77AE1">
      <w:trPr>
        <w:trHeight w:val="1124"/>
        <w:jc w:val="center"/>
      </w:trPr>
      <w:tc>
        <w:tcPr>
          <w:tcW w:w="15725" w:type="dxa"/>
          <w:vAlign w:val="center"/>
        </w:tcPr>
        <w:p w:rsidR="00CF2C8F" w:rsidRPr="00D77AE1" w:rsidRDefault="00CF2C8F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AA7C9B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AA7C9B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CF2C8F" w:rsidRPr="00D77AE1" w:rsidRDefault="00CF2C8F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CF2C8F" w:rsidRDefault="00AA7C9B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CF2C8F" w:rsidRPr="00D77AE1">
            <w:rPr>
              <w:rFonts w:ascii="Tahoma" w:hAnsi="Tahoma" w:cs="Tahoma"/>
            </w:rPr>
            <w:t xml:space="preserve"> PLANI</w:t>
          </w:r>
        </w:p>
      </w:tc>
    </w:tr>
  </w:tbl>
  <w:p w:rsidR="00CF2C8F" w:rsidRDefault="00CF2C8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816B2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A46D7"/>
    <w:rsid w:val="0022576D"/>
    <w:rsid w:val="002258C7"/>
    <w:rsid w:val="00232BBA"/>
    <w:rsid w:val="002B163D"/>
    <w:rsid w:val="002B78AE"/>
    <w:rsid w:val="002C1537"/>
    <w:rsid w:val="002D038E"/>
    <w:rsid w:val="00342A40"/>
    <w:rsid w:val="00344919"/>
    <w:rsid w:val="0038116E"/>
    <w:rsid w:val="0038362B"/>
    <w:rsid w:val="003922AF"/>
    <w:rsid w:val="00392525"/>
    <w:rsid w:val="003A3DCC"/>
    <w:rsid w:val="003B0CA8"/>
    <w:rsid w:val="003B2D12"/>
    <w:rsid w:val="004178B2"/>
    <w:rsid w:val="004275BD"/>
    <w:rsid w:val="00442677"/>
    <w:rsid w:val="0044464F"/>
    <w:rsid w:val="00474EE0"/>
    <w:rsid w:val="004A09D1"/>
    <w:rsid w:val="004A2D37"/>
    <w:rsid w:val="00500F50"/>
    <w:rsid w:val="00501BF2"/>
    <w:rsid w:val="00523A61"/>
    <w:rsid w:val="00526CFC"/>
    <w:rsid w:val="00536C7E"/>
    <w:rsid w:val="005452E2"/>
    <w:rsid w:val="005620E7"/>
    <w:rsid w:val="00564CE1"/>
    <w:rsid w:val="00565B88"/>
    <w:rsid w:val="00571381"/>
    <w:rsid w:val="005812B7"/>
    <w:rsid w:val="005C2161"/>
    <w:rsid w:val="005C4DA7"/>
    <w:rsid w:val="005C5200"/>
    <w:rsid w:val="005C7837"/>
    <w:rsid w:val="00622F1F"/>
    <w:rsid w:val="0064218B"/>
    <w:rsid w:val="00656706"/>
    <w:rsid w:val="006805A5"/>
    <w:rsid w:val="006A6097"/>
    <w:rsid w:val="006B0FCD"/>
    <w:rsid w:val="006B7323"/>
    <w:rsid w:val="007172DA"/>
    <w:rsid w:val="007375EA"/>
    <w:rsid w:val="00763A08"/>
    <w:rsid w:val="007A3DE0"/>
    <w:rsid w:val="007C0C23"/>
    <w:rsid w:val="007F6F20"/>
    <w:rsid w:val="008267C0"/>
    <w:rsid w:val="008326D4"/>
    <w:rsid w:val="008329B9"/>
    <w:rsid w:val="00840783"/>
    <w:rsid w:val="00852AC8"/>
    <w:rsid w:val="008544FA"/>
    <w:rsid w:val="00865D74"/>
    <w:rsid w:val="00883A32"/>
    <w:rsid w:val="008A24C3"/>
    <w:rsid w:val="008C69CA"/>
    <w:rsid w:val="008D1C93"/>
    <w:rsid w:val="008D6516"/>
    <w:rsid w:val="00904AB8"/>
    <w:rsid w:val="00923D61"/>
    <w:rsid w:val="009242D1"/>
    <w:rsid w:val="00932D32"/>
    <w:rsid w:val="00943BB5"/>
    <w:rsid w:val="009573F8"/>
    <w:rsid w:val="009C325D"/>
    <w:rsid w:val="009D4619"/>
    <w:rsid w:val="009E217B"/>
    <w:rsid w:val="00A14534"/>
    <w:rsid w:val="00A15243"/>
    <w:rsid w:val="00A2236F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A7C9B"/>
    <w:rsid w:val="00AB6322"/>
    <w:rsid w:val="00AF4A87"/>
    <w:rsid w:val="00B06A79"/>
    <w:rsid w:val="00B0721E"/>
    <w:rsid w:val="00B13CB3"/>
    <w:rsid w:val="00B4220D"/>
    <w:rsid w:val="00B64BBB"/>
    <w:rsid w:val="00B8003B"/>
    <w:rsid w:val="00B83E6D"/>
    <w:rsid w:val="00B94450"/>
    <w:rsid w:val="00BB68E3"/>
    <w:rsid w:val="00BC24F9"/>
    <w:rsid w:val="00BC2F31"/>
    <w:rsid w:val="00BD590C"/>
    <w:rsid w:val="00BF363E"/>
    <w:rsid w:val="00C00018"/>
    <w:rsid w:val="00C06E5D"/>
    <w:rsid w:val="00C471BE"/>
    <w:rsid w:val="00C51B90"/>
    <w:rsid w:val="00C63163"/>
    <w:rsid w:val="00C82964"/>
    <w:rsid w:val="00C842C4"/>
    <w:rsid w:val="00C96D7C"/>
    <w:rsid w:val="00C97E7A"/>
    <w:rsid w:val="00CE04A2"/>
    <w:rsid w:val="00CE4778"/>
    <w:rsid w:val="00CF2C8F"/>
    <w:rsid w:val="00D034F0"/>
    <w:rsid w:val="00D22460"/>
    <w:rsid w:val="00D7137E"/>
    <w:rsid w:val="00D74626"/>
    <w:rsid w:val="00D77AE1"/>
    <w:rsid w:val="00D93DCB"/>
    <w:rsid w:val="00D94632"/>
    <w:rsid w:val="00DF63D1"/>
    <w:rsid w:val="00DF78C2"/>
    <w:rsid w:val="00E0273E"/>
    <w:rsid w:val="00E56D85"/>
    <w:rsid w:val="00E67895"/>
    <w:rsid w:val="00E76C6B"/>
    <w:rsid w:val="00EA6052"/>
    <w:rsid w:val="00EB45D5"/>
    <w:rsid w:val="00EE09F9"/>
    <w:rsid w:val="00EF68ED"/>
    <w:rsid w:val="00F11DDD"/>
    <w:rsid w:val="00F2437A"/>
    <w:rsid w:val="00F6044D"/>
    <w:rsid w:val="00F858E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8A524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BDA4C-D288-4AF4-AF20-F2F4B834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2020-06-24T14:00:00Z</dcterms:created>
  <dcterms:modified xsi:type="dcterms:W3CDTF">2020-06-24T14:00:00Z</dcterms:modified>
</cp:coreProperties>
</file>